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МУНИЦИПАЛЬНОЕ БЮДЖЕТНОЕ ДОШКОЛ</w:t>
      </w:r>
      <w:r w:rsidR="00395739" w:rsidRPr="00AB394C">
        <w:rPr>
          <w:rFonts w:ascii="Times New Roman" w:hAnsi="Times New Roman"/>
          <w:sz w:val="24"/>
          <w:szCs w:val="24"/>
        </w:rPr>
        <w:t>ЬНОЕ ОБРАЗОВАТЕЛЬНОЕ УЧРЕЖДЕНИЕ</w:t>
      </w:r>
      <w:r w:rsidR="00EA5C5E" w:rsidRPr="00AB394C">
        <w:rPr>
          <w:rFonts w:ascii="Times New Roman" w:hAnsi="Times New Roman"/>
          <w:sz w:val="24"/>
          <w:szCs w:val="24"/>
          <w:lang w:val="sah-RU"/>
        </w:rPr>
        <w:t xml:space="preserve"> </w:t>
      </w:r>
      <w:r w:rsidR="00395739" w:rsidRPr="00AB394C">
        <w:rPr>
          <w:rFonts w:ascii="Times New Roman" w:hAnsi="Times New Roman"/>
          <w:sz w:val="24"/>
          <w:szCs w:val="24"/>
          <w:lang w:val="sah-RU"/>
        </w:rPr>
        <w:t>МБДОУ</w:t>
      </w:r>
      <w:r w:rsidR="001A7461" w:rsidRPr="00AB394C">
        <w:rPr>
          <w:rFonts w:ascii="Times New Roman" w:hAnsi="Times New Roman"/>
          <w:sz w:val="24"/>
          <w:szCs w:val="24"/>
        </w:rPr>
        <w:t xml:space="preserve"> </w:t>
      </w:r>
      <w:r w:rsidR="00395739" w:rsidRPr="00AB394C">
        <w:rPr>
          <w:rFonts w:ascii="Times New Roman" w:hAnsi="Times New Roman"/>
          <w:sz w:val="24"/>
          <w:szCs w:val="24"/>
          <w:lang w:val="sah-RU"/>
        </w:rPr>
        <w:t>детский сад</w:t>
      </w:r>
      <w:r w:rsidR="00395739" w:rsidRPr="00AB394C">
        <w:rPr>
          <w:rFonts w:ascii="Times New Roman" w:hAnsi="Times New Roman"/>
          <w:sz w:val="24"/>
          <w:szCs w:val="24"/>
        </w:rPr>
        <w:t xml:space="preserve"> «</w:t>
      </w:r>
      <w:r w:rsidR="00395739" w:rsidRPr="00AB394C">
        <w:rPr>
          <w:rFonts w:ascii="Times New Roman" w:hAnsi="Times New Roman"/>
          <w:sz w:val="24"/>
          <w:szCs w:val="24"/>
          <w:lang w:val="sah-RU"/>
        </w:rPr>
        <w:t>Ыллыкчаан</w:t>
      </w:r>
      <w:r w:rsidR="001A7461" w:rsidRPr="00AB394C">
        <w:rPr>
          <w:rFonts w:ascii="Times New Roman" w:hAnsi="Times New Roman"/>
          <w:sz w:val="24"/>
          <w:szCs w:val="24"/>
        </w:rPr>
        <w:t>»</w:t>
      </w:r>
    </w:p>
    <w:p w:rsidR="00646250" w:rsidRPr="00AB394C" w:rsidRDefault="00646250" w:rsidP="006462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94C" w:rsidRDefault="00AB394C" w:rsidP="006462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47474F" w:rsidRDefault="00AB394C" w:rsidP="006462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Заведующий:_</w:t>
      </w:r>
      <w:proofErr w:type="gramEnd"/>
      <w:r>
        <w:rPr>
          <w:rFonts w:ascii="Times New Roman" w:hAnsi="Times New Roman"/>
          <w:sz w:val="24"/>
          <w:szCs w:val="24"/>
        </w:rPr>
        <w:t>__________</w:t>
      </w:r>
      <w:r w:rsidR="0047474F">
        <w:rPr>
          <w:rFonts w:ascii="Times New Roman" w:hAnsi="Times New Roman"/>
          <w:sz w:val="24"/>
          <w:szCs w:val="24"/>
        </w:rPr>
        <w:t>_</w:t>
      </w:r>
      <w:proofErr w:type="spellStart"/>
      <w:r w:rsidR="0047474F">
        <w:rPr>
          <w:rFonts w:ascii="Times New Roman" w:hAnsi="Times New Roman"/>
          <w:sz w:val="24"/>
          <w:szCs w:val="24"/>
        </w:rPr>
        <w:t>Ионова</w:t>
      </w:r>
      <w:proofErr w:type="spellEnd"/>
      <w:r w:rsidR="0047474F">
        <w:rPr>
          <w:rFonts w:ascii="Times New Roman" w:hAnsi="Times New Roman"/>
          <w:sz w:val="24"/>
          <w:szCs w:val="24"/>
        </w:rPr>
        <w:t xml:space="preserve"> А.И.</w:t>
      </w:r>
    </w:p>
    <w:p w:rsidR="00646250" w:rsidRPr="00AB394C" w:rsidRDefault="0047474F" w:rsidP="00474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От 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_________20___г.</w:t>
      </w:r>
      <w:r w:rsidR="00646250" w:rsidRPr="00AB39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646250" w:rsidRPr="00AB394C" w:rsidRDefault="00646250" w:rsidP="006462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pStyle w:val="a5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11734E" w:rsidRPr="00AB394C" w:rsidRDefault="0011734E" w:rsidP="0011734E">
      <w:pPr>
        <w:rPr>
          <w:rFonts w:ascii="Times New Roman" w:hAnsi="Times New Roman"/>
          <w:sz w:val="24"/>
          <w:szCs w:val="24"/>
          <w:lang w:val="sah-RU"/>
        </w:rPr>
      </w:pPr>
    </w:p>
    <w:p w:rsidR="00646250" w:rsidRPr="00AB394C" w:rsidRDefault="00646250" w:rsidP="00646250">
      <w:pPr>
        <w:pStyle w:val="a5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325BF5" w:rsidRPr="00AB394C" w:rsidRDefault="00325BF5" w:rsidP="00325BF5">
      <w:pPr>
        <w:rPr>
          <w:rFonts w:ascii="Times New Roman" w:hAnsi="Times New Roman"/>
          <w:sz w:val="24"/>
          <w:szCs w:val="24"/>
        </w:rPr>
      </w:pPr>
    </w:p>
    <w:p w:rsidR="00646250" w:rsidRPr="00AB394C" w:rsidRDefault="00F54A7D" w:rsidP="00646250">
      <w:pPr>
        <w:pStyle w:val="a5"/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  <w:r w:rsidRPr="00AB394C">
        <w:rPr>
          <w:rFonts w:ascii="Times New Roman" w:hAnsi="Times New Roman"/>
          <w:b w:val="0"/>
          <w:sz w:val="24"/>
          <w:szCs w:val="24"/>
        </w:rPr>
        <w:t xml:space="preserve">АНАЛИТИЧЕСКИЙ </w:t>
      </w:r>
      <w:r w:rsidR="00646250" w:rsidRPr="00AB394C">
        <w:rPr>
          <w:rFonts w:ascii="Times New Roman" w:hAnsi="Times New Roman"/>
          <w:b w:val="0"/>
          <w:sz w:val="24"/>
          <w:szCs w:val="24"/>
        </w:rPr>
        <w:t>ОТЧЕТ</w:t>
      </w:r>
    </w:p>
    <w:p w:rsidR="00646250" w:rsidRPr="00AB394C" w:rsidRDefault="001A7461" w:rsidP="00646250">
      <w:pPr>
        <w:pStyle w:val="a5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B394C">
        <w:rPr>
          <w:rFonts w:ascii="Times New Roman" w:hAnsi="Times New Roman"/>
          <w:b w:val="0"/>
          <w:sz w:val="24"/>
          <w:szCs w:val="24"/>
        </w:rPr>
        <w:t xml:space="preserve">за </w:t>
      </w:r>
      <w:r w:rsidR="00395739" w:rsidRPr="00AB394C">
        <w:rPr>
          <w:rFonts w:ascii="Times New Roman" w:hAnsi="Times New Roman"/>
          <w:b w:val="0"/>
          <w:sz w:val="24"/>
          <w:szCs w:val="24"/>
          <w:lang w:val="sah-RU"/>
        </w:rPr>
        <w:t>2020-2021</w:t>
      </w:r>
      <w:r w:rsidR="00646250" w:rsidRPr="00AB394C">
        <w:rPr>
          <w:rFonts w:ascii="Times New Roman" w:hAnsi="Times New Roman"/>
          <w:b w:val="0"/>
          <w:sz w:val="24"/>
          <w:szCs w:val="24"/>
        </w:rPr>
        <w:t xml:space="preserve"> учебный год</w:t>
      </w:r>
    </w:p>
    <w:p w:rsidR="00646250" w:rsidRPr="00AB394C" w:rsidRDefault="00646250" w:rsidP="00646250">
      <w:pPr>
        <w:pStyle w:val="a5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3C5C" w:rsidRDefault="00753C5C" w:rsidP="00EA5C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5C" w:rsidRDefault="00753C5C" w:rsidP="00EA5C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5C" w:rsidRDefault="00753C5C" w:rsidP="00EA5C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5C" w:rsidRDefault="00753C5C" w:rsidP="00EA5C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5C" w:rsidRDefault="00753C5C" w:rsidP="00EA5C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5C" w:rsidRDefault="00753C5C" w:rsidP="00EA5C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5C" w:rsidRDefault="00753C5C" w:rsidP="00EA5C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6250" w:rsidRPr="00AB394C" w:rsidRDefault="00F54A7D" w:rsidP="00EA5C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Педагог-психолог </w:t>
      </w:r>
      <w:r w:rsidR="00395739" w:rsidRPr="00AB394C">
        <w:rPr>
          <w:rFonts w:ascii="Times New Roman" w:hAnsi="Times New Roman"/>
          <w:sz w:val="24"/>
          <w:szCs w:val="24"/>
        </w:rPr>
        <w:t>Дмитриева М.П.</w:t>
      </w: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94C" w:rsidRDefault="00AB394C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394C" w:rsidRDefault="00AB394C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753C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с. </w:t>
      </w:r>
      <w:proofErr w:type="spellStart"/>
      <w:proofErr w:type="gramStart"/>
      <w:r w:rsidR="00395739" w:rsidRPr="00AB394C">
        <w:rPr>
          <w:rFonts w:ascii="Times New Roman" w:hAnsi="Times New Roman"/>
          <w:sz w:val="24"/>
          <w:szCs w:val="24"/>
        </w:rPr>
        <w:t>Эбя</w:t>
      </w:r>
      <w:proofErr w:type="spellEnd"/>
      <w:r w:rsidR="00753C5C">
        <w:rPr>
          <w:rFonts w:ascii="Times New Roman" w:hAnsi="Times New Roman"/>
          <w:sz w:val="24"/>
          <w:szCs w:val="24"/>
        </w:rPr>
        <w:t xml:space="preserve">  </w:t>
      </w:r>
      <w:r w:rsidR="001A7461" w:rsidRPr="00AB394C">
        <w:rPr>
          <w:rFonts w:ascii="Times New Roman" w:hAnsi="Times New Roman"/>
          <w:sz w:val="24"/>
          <w:szCs w:val="24"/>
        </w:rPr>
        <w:t>20</w:t>
      </w:r>
      <w:r w:rsidR="00395739" w:rsidRPr="00AB394C">
        <w:rPr>
          <w:rFonts w:ascii="Times New Roman" w:hAnsi="Times New Roman"/>
          <w:sz w:val="24"/>
          <w:szCs w:val="24"/>
        </w:rPr>
        <w:t>21</w:t>
      </w:r>
      <w:proofErr w:type="gramEnd"/>
      <w:r w:rsidRPr="00AB394C">
        <w:rPr>
          <w:rFonts w:ascii="Times New Roman" w:hAnsi="Times New Roman"/>
          <w:sz w:val="24"/>
          <w:szCs w:val="24"/>
        </w:rPr>
        <w:t xml:space="preserve"> г.</w:t>
      </w:r>
    </w:p>
    <w:p w:rsidR="00F54A7D" w:rsidRPr="00AB394C" w:rsidRDefault="00F54A7D" w:rsidP="00646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0" w:rsidRPr="00AB394C" w:rsidRDefault="00646250" w:rsidP="00646250">
      <w:pPr>
        <w:tabs>
          <w:tab w:val="left" w:pos="-284"/>
          <w:tab w:val="left" w:pos="567"/>
        </w:tabs>
        <w:spacing w:after="0" w:line="240" w:lineRule="auto"/>
        <w:ind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B394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B394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B394C">
        <w:rPr>
          <w:rFonts w:ascii="Times New Roman" w:eastAsia="Times New Roman" w:hAnsi="Times New Roman"/>
          <w:color w:val="000000"/>
          <w:sz w:val="24"/>
          <w:szCs w:val="24"/>
        </w:rPr>
        <w:tab/>
        <w:t>Психологическое сопровождение представляет собой деятельность, направленную на создание системы психолого-педагогических условий, способствующих успешному обучению, воспитанию и развитию каждого ребенка в конкретной образовательной среде.</w:t>
      </w:r>
    </w:p>
    <w:p w:rsidR="00646250" w:rsidRPr="00AB394C" w:rsidRDefault="00646250" w:rsidP="00C21C1D">
      <w:pPr>
        <w:tabs>
          <w:tab w:val="left" w:pos="-284"/>
          <w:tab w:val="left" w:pos="567"/>
        </w:tabs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ab/>
      </w:r>
      <w:r w:rsidRPr="00AB394C">
        <w:rPr>
          <w:rFonts w:ascii="Times New Roman" w:hAnsi="Times New Roman"/>
          <w:sz w:val="24"/>
          <w:szCs w:val="24"/>
        </w:rPr>
        <w:tab/>
      </w:r>
      <w:r w:rsidR="00C21C1D" w:rsidRPr="00AB394C">
        <w:rPr>
          <w:rFonts w:ascii="Times New Roman" w:hAnsi="Times New Roman"/>
          <w:sz w:val="24"/>
          <w:szCs w:val="24"/>
        </w:rPr>
        <w:t xml:space="preserve">Целенаправленная деятельность специалистов психологической службы ДОУ ориентирована </w:t>
      </w:r>
      <w:proofErr w:type="gramStart"/>
      <w:r w:rsidR="00C21C1D" w:rsidRPr="00AB394C">
        <w:rPr>
          <w:rFonts w:ascii="Times New Roman" w:hAnsi="Times New Roman"/>
          <w:sz w:val="24"/>
          <w:szCs w:val="24"/>
        </w:rPr>
        <w:t>на  содействие</w:t>
      </w:r>
      <w:proofErr w:type="gramEnd"/>
      <w:r w:rsidR="00C21C1D" w:rsidRPr="00AB394C">
        <w:rPr>
          <w:rFonts w:ascii="Times New Roman" w:hAnsi="Times New Roman"/>
          <w:sz w:val="24"/>
          <w:szCs w:val="24"/>
        </w:rPr>
        <w:t xml:space="preserve"> созданию в ДОУ социальной ситуации развития, соответствующей индивидуальности и обеспечивающей психологические условия охраны психического здоровья и развития личности всех участников образовательного процесса.</w:t>
      </w:r>
    </w:p>
    <w:p w:rsidR="00646250" w:rsidRPr="00AB394C" w:rsidRDefault="00646250" w:rsidP="00646250">
      <w:pPr>
        <w:shd w:val="clear" w:color="auto" w:fill="FFFFFF"/>
        <w:spacing w:before="138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>В соответстви</w:t>
      </w:r>
      <w:r w:rsidR="00080880"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и с годовым </w:t>
      </w:r>
      <w:r w:rsidR="00C21C1D"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планированием в </w:t>
      </w:r>
      <w:r w:rsidR="00395739" w:rsidRPr="00AB394C">
        <w:rPr>
          <w:rFonts w:ascii="Times New Roman" w:eastAsia="Times New Roman" w:hAnsi="Times New Roman"/>
          <w:sz w:val="24"/>
          <w:szCs w:val="24"/>
          <w:lang w:eastAsia="ru-RU"/>
        </w:rPr>
        <w:t>2020-2021г.</w:t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деятельность педагога-психолога была направлена на реализацию </w:t>
      </w:r>
      <w:r w:rsidRPr="00AB39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следующих задач:</w:t>
      </w:r>
    </w:p>
    <w:p w:rsidR="00C21C1D" w:rsidRPr="00AB394C" w:rsidRDefault="00C21C1D" w:rsidP="00C21C1D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94C">
        <w:rPr>
          <w:rFonts w:ascii="Times New Roman" w:hAnsi="Times New Roman"/>
          <w:sz w:val="24"/>
          <w:szCs w:val="24"/>
          <w:lang w:eastAsia="ru-RU"/>
        </w:rPr>
        <w:t xml:space="preserve">осуществлять психологическое сопровождение всех </w:t>
      </w:r>
      <w:r w:rsidR="00395739" w:rsidRPr="00AB394C">
        <w:rPr>
          <w:rFonts w:ascii="Times New Roman" w:hAnsi="Times New Roman"/>
          <w:sz w:val="24"/>
          <w:szCs w:val="24"/>
          <w:lang w:eastAsia="ru-RU"/>
        </w:rPr>
        <w:t xml:space="preserve">воспитанников </w:t>
      </w:r>
      <w:r w:rsidRPr="00AB394C">
        <w:rPr>
          <w:rFonts w:ascii="Times New Roman" w:hAnsi="Times New Roman"/>
          <w:sz w:val="24"/>
          <w:szCs w:val="24"/>
          <w:lang w:eastAsia="ru-RU"/>
        </w:rPr>
        <w:t>образовательного процесса, с учетом профессиональных и этических норм;</w:t>
      </w:r>
    </w:p>
    <w:p w:rsidR="00C21C1D" w:rsidRPr="00AB394C" w:rsidRDefault="00C21C1D" w:rsidP="00C21C1D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94C">
        <w:rPr>
          <w:rFonts w:ascii="Times New Roman" w:hAnsi="Times New Roman"/>
          <w:sz w:val="24"/>
          <w:szCs w:val="24"/>
          <w:lang w:eastAsia="ru-RU"/>
        </w:rPr>
        <w:t>содействовать полноценному психическому и личностному развитию каждого ребёнка;</w:t>
      </w:r>
    </w:p>
    <w:p w:rsidR="00C21C1D" w:rsidRPr="00AB394C" w:rsidRDefault="00C21C1D" w:rsidP="00C21C1D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94C">
        <w:rPr>
          <w:rFonts w:ascii="Times New Roman" w:hAnsi="Times New Roman"/>
          <w:sz w:val="24"/>
          <w:szCs w:val="24"/>
          <w:lang w:eastAsia="ru-RU"/>
        </w:rPr>
        <w:t xml:space="preserve">оказывать консультативно-диагностическую, коррекционную, профилактическую помощь в условиях образовательного учреждения; </w:t>
      </w:r>
    </w:p>
    <w:p w:rsidR="00C21C1D" w:rsidRPr="00AB394C" w:rsidRDefault="00C21C1D" w:rsidP="00C21C1D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B394C">
        <w:rPr>
          <w:rFonts w:ascii="Times New Roman" w:hAnsi="Times New Roman"/>
          <w:sz w:val="24"/>
          <w:szCs w:val="24"/>
          <w:lang w:eastAsia="ru-RU"/>
        </w:rPr>
        <w:t>применять  в</w:t>
      </w:r>
      <w:proofErr w:type="gramEnd"/>
      <w:r w:rsidRPr="00AB394C">
        <w:rPr>
          <w:rFonts w:ascii="Times New Roman" w:hAnsi="Times New Roman"/>
          <w:sz w:val="24"/>
          <w:szCs w:val="24"/>
          <w:lang w:eastAsia="ru-RU"/>
        </w:rPr>
        <w:t xml:space="preserve"> работе </w:t>
      </w:r>
      <w:proofErr w:type="spellStart"/>
      <w:r w:rsidRPr="00AB394C">
        <w:rPr>
          <w:rFonts w:ascii="Times New Roman" w:hAnsi="Times New Roman"/>
          <w:sz w:val="24"/>
          <w:szCs w:val="24"/>
          <w:lang w:eastAsia="ru-RU"/>
        </w:rPr>
        <w:t>сказкотерапию</w:t>
      </w:r>
      <w:proofErr w:type="spellEnd"/>
      <w:r w:rsidRPr="00AB394C">
        <w:rPr>
          <w:rFonts w:ascii="Times New Roman" w:hAnsi="Times New Roman"/>
          <w:sz w:val="24"/>
          <w:szCs w:val="24"/>
          <w:lang w:eastAsia="ru-RU"/>
        </w:rPr>
        <w:t>, как технологию коррекционно-развивающей направленности;</w:t>
      </w:r>
    </w:p>
    <w:p w:rsidR="00C21C1D" w:rsidRPr="00AB394C" w:rsidRDefault="00C21C1D" w:rsidP="00C21C1D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94C">
        <w:rPr>
          <w:rFonts w:ascii="Times New Roman" w:hAnsi="Times New Roman"/>
          <w:sz w:val="24"/>
          <w:szCs w:val="24"/>
          <w:lang w:eastAsia="ru-RU"/>
        </w:rPr>
        <w:t>содействовать повышению психологической компетентности сотрудников ДОУ, родителей в закономерностях развития ребёнка, а также в вопросах обучения и воспитания детей;</w:t>
      </w:r>
    </w:p>
    <w:p w:rsidR="00C21C1D" w:rsidRPr="00AB394C" w:rsidRDefault="00C21C1D" w:rsidP="00C21C1D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94C">
        <w:rPr>
          <w:rFonts w:ascii="Times New Roman" w:hAnsi="Times New Roman"/>
          <w:sz w:val="24"/>
          <w:szCs w:val="24"/>
          <w:lang w:eastAsia="ru-RU"/>
        </w:rPr>
        <w:t>создавать благоприятный для развития ребёнка психологический климат, способствующий организации продуктивного общения детей со взрослыми и сверстниками;</w:t>
      </w:r>
    </w:p>
    <w:p w:rsidR="00C21C1D" w:rsidRPr="00AB394C" w:rsidRDefault="00C21C1D" w:rsidP="00C21C1D">
      <w:pPr>
        <w:pStyle w:val="a3"/>
        <w:numPr>
          <w:ilvl w:val="0"/>
          <w:numId w:val="1"/>
        </w:numPr>
        <w:shd w:val="clear" w:color="auto" w:fill="FFFFFF"/>
        <w:spacing w:before="138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94C">
        <w:rPr>
          <w:rFonts w:ascii="Times New Roman" w:hAnsi="Times New Roman"/>
          <w:sz w:val="24"/>
          <w:szCs w:val="24"/>
          <w:lang w:eastAsia="ru-RU"/>
        </w:rPr>
        <w:t>осуществлять профилактическую работу с родителями и воспитателями по развитию у детей основных личностных новообразований дошкольного детства.</w:t>
      </w:r>
      <w:r w:rsidRPr="00AB394C">
        <w:rPr>
          <w:rFonts w:ascii="Times New Roman" w:hAnsi="Times New Roman"/>
          <w:sz w:val="24"/>
          <w:szCs w:val="24"/>
          <w:lang w:eastAsia="ru-RU"/>
        </w:rPr>
        <w:tab/>
      </w:r>
    </w:p>
    <w:p w:rsidR="00C21C1D" w:rsidRPr="00AB394C" w:rsidRDefault="00C21C1D" w:rsidP="00646250">
      <w:pPr>
        <w:tabs>
          <w:tab w:val="left" w:pos="540"/>
        </w:tabs>
        <w:spacing w:after="0" w:line="240" w:lineRule="auto"/>
        <w:ind w:right="-193"/>
        <w:jc w:val="both"/>
        <w:rPr>
          <w:rFonts w:ascii="Times New Roman" w:hAnsi="Times New Roman"/>
          <w:sz w:val="24"/>
          <w:szCs w:val="24"/>
        </w:rPr>
      </w:pPr>
    </w:p>
    <w:p w:rsidR="00646250" w:rsidRPr="00AB394C" w:rsidRDefault="00080880" w:rsidP="00646250">
      <w:pPr>
        <w:tabs>
          <w:tab w:val="left" w:pos="540"/>
        </w:tabs>
        <w:spacing w:after="0" w:line="240" w:lineRule="auto"/>
        <w:ind w:right="-193"/>
        <w:jc w:val="both"/>
        <w:rPr>
          <w:rFonts w:ascii="Times New Roman" w:hAnsi="Times New Roman"/>
          <w:sz w:val="24"/>
          <w:szCs w:val="24"/>
          <w:u w:val="single"/>
        </w:rPr>
      </w:pPr>
      <w:r w:rsidRPr="00AB394C">
        <w:rPr>
          <w:rFonts w:ascii="Times New Roman" w:hAnsi="Times New Roman"/>
          <w:sz w:val="24"/>
          <w:szCs w:val="24"/>
        </w:rPr>
        <w:tab/>
        <w:t xml:space="preserve">В </w:t>
      </w:r>
      <w:r w:rsidR="00C21C1D" w:rsidRPr="00AB394C">
        <w:rPr>
          <w:rFonts w:ascii="Times New Roman" w:hAnsi="Times New Roman"/>
          <w:sz w:val="24"/>
          <w:szCs w:val="24"/>
        </w:rPr>
        <w:t xml:space="preserve">течение </w:t>
      </w:r>
      <w:r w:rsidR="00395739" w:rsidRPr="00AB394C">
        <w:rPr>
          <w:rFonts w:ascii="Times New Roman" w:hAnsi="Times New Roman"/>
          <w:sz w:val="24"/>
          <w:szCs w:val="24"/>
        </w:rPr>
        <w:t>2020-2021г.</w:t>
      </w:r>
      <w:r w:rsidR="00646250" w:rsidRPr="00AB394C">
        <w:rPr>
          <w:rFonts w:ascii="Times New Roman" w:hAnsi="Times New Roman"/>
          <w:sz w:val="24"/>
          <w:szCs w:val="24"/>
        </w:rPr>
        <w:t xml:space="preserve"> учебного года достижение целей и задач осуществлялось через следующие </w:t>
      </w:r>
      <w:r w:rsidR="00646250" w:rsidRPr="00AB394C">
        <w:rPr>
          <w:rFonts w:ascii="Times New Roman" w:hAnsi="Times New Roman"/>
          <w:sz w:val="24"/>
          <w:szCs w:val="24"/>
          <w:u w:val="single"/>
        </w:rPr>
        <w:t>направления работы:</w:t>
      </w:r>
    </w:p>
    <w:p w:rsidR="00646250" w:rsidRPr="00AB394C" w:rsidRDefault="00646250" w:rsidP="006462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 психологическая диагностика;</w:t>
      </w:r>
    </w:p>
    <w:p w:rsidR="00646250" w:rsidRPr="00AB394C" w:rsidRDefault="00646250" w:rsidP="006462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- коррекционно-развивающая работа; </w:t>
      </w:r>
    </w:p>
    <w:p w:rsidR="00646250" w:rsidRPr="00AB394C" w:rsidRDefault="00646250" w:rsidP="006462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 консультирование;</w:t>
      </w:r>
    </w:p>
    <w:p w:rsidR="00646250" w:rsidRPr="00AB394C" w:rsidRDefault="00646250" w:rsidP="006462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 психологическое просвещение;</w:t>
      </w:r>
    </w:p>
    <w:p w:rsidR="00646250" w:rsidRPr="00AB394C" w:rsidRDefault="00646250" w:rsidP="006462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 организационно-методическая работа.</w:t>
      </w:r>
    </w:p>
    <w:p w:rsidR="00646250" w:rsidRPr="00AB394C" w:rsidRDefault="00646250" w:rsidP="006462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54B9" w:rsidRPr="00AB394C" w:rsidRDefault="000754B9" w:rsidP="000754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ПСИХОДИАГНОСТИЧЕСКАЯ РАБОТА</w:t>
      </w:r>
    </w:p>
    <w:p w:rsidR="00085B8B" w:rsidRPr="00AB394C" w:rsidRDefault="00085B8B" w:rsidP="00085B8B">
      <w:pPr>
        <w:shd w:val="clear" w:color="auto" w:fill="FFFFFF"/>
        <w:spacing w:after="0" w:line="240" w:lineRule="auto"/>
        <w:ind w:firstLine="708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Данная работа направлена на получение информации об уровне психического развития детей, на выявление индивидуальных особенностей развития каждого ребёнка; при необходимости, разработка индивидуальных образовательных маршрутов сопровождения для максимального раскрытия потенциала детской личности</w:t>
      </w:r>
      <w:r w:rsidRPr="00AB394C">
        <w:rPr>
          <w:rStyle w:val="a9"/>
          <w:rFonts w:ascii="Times New Roman" w:hAnsi="Times New Roman"/>
          <w:b w:val="0"/>
          <w:bCs w:val="0"/>
          <w:sz w:val="24"/>
          <w:szCs w:val="24"/>
        </w:rPr>
        <w:t>.</w:t>
      </w:r>
    </w:p>
    <w:p w:rsidR="00085B8B" w:rsidRPr="00AB394C" w:rsidRDefault="00085B8B" w:rsidP="00085B8B">
      <w:pPr>
        <w:shd w:val="clear" w:color="auto" w:fill="FFFFFF"/>
        <w:spacing w:after="0" w:line="240" w:lineRule="auto"/>
        <w:ind w:firstLine="708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AB394C">
        <w:rPr>
          <w:rStyle w:val="a9"/>
          <w:rFonts w:ascii="Times New Roman" w:hAnsi="Times New Roman"/>
          <w:b w:val="0"/>
          <w:bCs w:val="0"/>
          <w:sz w:val="24"/>
          <w:szCs w:val="24"/>
          <w:u w:val="single"/>
        </w:rPr>
        <w:t xml:space="preserve">В содержание психодиагностической работы входит: </w:t>
      </w:r>
    </w:p>
    <w:p w:rsidR="00085B8B" w:rsidRPr="00AB394C" w:rsidRDefault="00085B8B" w:rsidP="00085B8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Style w:val="af0"/>
          <w:rFonts w:ascii="Times New Roman" w:hAnsi="Times New Roman"/>
          <w:i w:val="0"/>
          <w:sz w:val="24"/>
          <w:szCs w:val="24"/>
        </w:rPr>
      </w:pPr>
      <w:r w:rsidRPr="00AB394C"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- </w:t>
      </w:r>
      <w:r w:rsidRPr="00AB394C">
        <w:rPr>
          <w:rStyle w:val="af0"/>
          <w:rFonts w:ascii="Times New Roman" w:hAnsi="Times New Roman"/>
          <w:i w:val="0"/>
          <w:sz w:val="24"/>
          <w:szCs w:val="24"/>
        </w:rPr>
        <w:t>диагностика уровня развития психических процессов</w:t>
      </w:r>
      <w:r w:rsidRPr="00AB394C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AB394C">
        <w:rPr>
          <w:rStyle w:val="af0"/>
          <w:rFonts w:ascii="Times New Roman" w:hAnsi="Times New Roman"/>
          <w:i w:val="0"/>
          <w:sz w:val="24"/>
          <w:szCs w:val="24"/>
        </w:rPr>
        <w:t>(мышление, память, внимание, восприятие, воображение, речь, мелкая моторика);</w:t>
      </w:r>
    </w:p>
    <w:p w:rsidR="00085B8B" w:rsidRPr="00AB394C" w:rsidRDefault="00085B8B" w:rsidP="00085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 диагностика психологической готовности к обучению в школе детей подготовительной группы;</w:t>
      </w:r>
    </w:p>
    <w:p w:rsidR="00085B8B" w:rsidRPr="00AB394C" w:rsidRDefault="00085B8B" w:rsidP="00085B8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Style w:val="af0"/>
          <w:rFonts w:ascii="Times New Roman" w:hAnsi="Times New Roman"/>
          <w:i w:val="0"/>
          <w:sz w:val="24"/>
          <w:szCs w:val="24"/>
        </w:rPr>
      </w:pPr>
      <w:r w:rsidRPr="00AB394C">
        <w:rPr>
          <w:rStyle w:val="af0"/>
          <w:rFonts w:ascii="Times New Roman" w:hAnsi="Times New Roman"/>
          <w:i w:val="0"/>
          <w:sz w:val="24"/>
          <w:szCs w:val="24"/>
        </w:rPr>
        <w:t>- диагностика эмоционально-волевой сферы</w:t>
      </w:r>
      <w:r w:rsidRPr="00AB394C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AB394C">
        <w:rPr>
          <w:rStyle w:val="af0"/>
          <w:rFonts w:ascii="Times New Roman" w:hAnsi="Times New Roman"/>
          <w:i w:val="0"/>
          <w:sz w:val="24"/>
          <w:szCs w:val="24"/>
        </w:rPr>
        <w:t>(проявления агрессивного поведения, страхи, тревожность);</w:t>
      </w:r>
    </w:p>
    <w:p w:rsidR="00085B8B" w:rsidRPr="00AB394C" w:rsidRDefault="00085B8B" w:rsidP="00085B8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Style w:val="af0"/>
          <w:rFonts w:ascii="Times New Roman" w:hAnsi="Times New Roman"/>
          <w:i w:val="0"/>
          <w:sz w:val="24"/>
          <w:szCs w:val="24"/>
        </w:rPr>
      </w:pPr>
      <w:r w:rsidRPr="00AB394C">
        <w:rPr>
          <w:rStyle w:val="af0"/>
          <w:rFonts w:ascii="Times New Roman" w:hAnsi="Times New Roman"/>
          <w:i w:val="0"/>
          <w:sz w:val="24"/>
          <w:szCs w:val="24"/>
        </w:rPr>
        <w:t>- диагностика коммуникативной сферы</w:t>
      </w:r>
      <w:r w:rsidRPr="00AB394C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AB394C">
        <w:rPr>
          <w:rStyle w:val="af0"/>
          <w:rFonts w:ascii="Times New Roman" w:hAnsi="Times New Roman"/>
          <w:i w:val="0"/>
          <w:sz w:val="24"/>
          <w:szCs w:val="24"/>
        </w:rPr>
        <w:t>(трудности в общении со сверстниками и взрослыми);</w:t>
      </w:r>
    </w:p>
    <w:p w:rsidR="00085B8B" w:rsidRPr="00AB394C" w:rsidRDefault="00085B8B" w:rsidP="00085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lastRenderedPageBreak/>
        <w:t xml:space="preserve">- диагностика воспитанников в рамках психолого-медико-педагогического консилиума (далее - ПМПк) ДОУ, согласно положению о ПМПк; </w:t>
      </w:r>
    </w:p>
    <w:p w:rsidR="000754B9" w:rsidRPr="00AB394C" w:rsidRDefault="00085B8B" w:rsidP="00085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- </w:t>
      </w:r>
      <w:r w:rsidR="00FA15A9" w:rsidRPr="00AB394C">
        <w:rPr>
          <w:rFonts w:ascii="Times New Roman" w:hAnsi="Times New Roman"/>
          <w:sz w:val="24"/>
          <w:szCs w:val="24"/>
        </w:rPr>
        <w:t xml:space="preserve">по запросам родителей, воспитателей, администрации ДОУ и </w:t>
      </w:r>
      <w:proofErr w:type="gramStart"/>
      <w:r w:rsidR="00FA15A9" w:rsidRPr="00AB394C">
        <w:rPr>
          <w:rFonts w:ascii="Times New Roman" w:hAnsi="Times New Roman"/>
          <w:sz w:val="24"/>
          <w:szCs w:val="24"/>
        </w:rPr>
        <w:t>личным наблюдениям с целью выявления</w:t>
      </w:r>
      <w:proofErr w:type="gramEnd"/>
      <w:r w:rsidR="00FA15A9" w:rsidRPr="00AB394C">
        <w:rPr>
          <w:rFonts w:ascii="Times New Roman" w:hAnsi="Times New Roman"/>
          <w:sz w:val="24"/>
          <w:szCs w:val="24"/>
        </w:rPr>
        <w:t xml:space="preserve"> и конкретизации проблем участников воспитательно-образовательного процесса. </w:t>
      </w:r>
    </w:p>
    <w:p w:rsidR="000754B9" w:rsidRPr="00AB394C" w:rsidRDefault="000754B9" w:rsidP="000754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Диагностическая работа по выявлению уровня развития психических процессов воспитанников </w:t>
      </w:r>
      <w:r w:rsidRPr="00AB394C">
        <w:rPr>
          <w:rFonts w:ascii="Times New Roman" w:hAnsi="Times New Roman"/>
          <w:sz w:val="24"/>
          <w:szCs w:val="24"/>
          <w:u w:val="single"/>
        </w:rPr>
        <w:t xml:space="preserve">проводилась в </w:t>
      </w:r>
      <w:r w:rsidRPr="00AB394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AB394C">
        <w:rPr>
          <w:rFonts w:ascii="Times New Roman" w:hAnsi="Times New Roman"/>
          <w:sz w:val="24"/>
          <w:szCs w:val="24"/>
          <w:u w:val="single"/>
        </w:rPr>
        <w:t xml:space="preserve"> этапа:</w:t>
      </w:r>
    </w:p>
    <w:p w:rsidR="000754B9" w:rsidRPr="00AB394C" w:rsidRDefault="000754B9" w:rsidP="000754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- </w:t>
      </w:r>
      <w:r w:rsidR="00CF76BB" w:rsidRPr="00AB394C">
        <w:rPr>
          <w:rFonts w:ascii="Times New Roman" w:hAnsi="Times New Roman"/>
          <w:sz w:val="24"/>
          <w:szCs w:val="24"/>
          <w:lang w:val="en-US"/>
        </w:rPr>
        <w:t>I</w:t>
      </w:r>
      <w:r w:rsidR="00CF76BB" w:rsidRPr="00AB394C">
        <w:rPr>
          <w:rFonts w:ascii="Times New Roman" w:hAnsi="Times New Roman"/>
          <w:sz w:val="24"/>
          <w:szCs w:val="24"/>
        </w:rPr>
        <w:t xml:space="preserve"> этап</w:t>
      </w:r>
      <w:r w:rsidR="00FA15A9" w:rsidRPr="00AB394C">
        <w:rPr>
          <w:rFonts w:ascii="Times New Roman" w:hAnsi="Times New Roman"/>
          <w:sz w:val="24"/>
          <w:szCs w:val="24"/>
        </w:rPr>
        <w:t xml:space="preserve"> -  сентябрь - октябрь 20</w:t>
      </w:r>
      <w:r w:rsidR="00395739" w:rsidRPr="00AB394C">
        <w:rPr>
          <w:rFonts w:ascii="Times New Roman" w:hAnsi="Times New Roman"/>
          <w:sz w:val="24"/>
          <w:szCs w:val="24"/>
        </w:rPr>
        <w:t>20</w:t>
      </w:r>
      <w:r w:rsidRPr="00AB394C">
        <w:rPr>
          <w:rFonts w:ascii="Times New Roman" w:hAnsi="Times New Roman"/>
          <w:sz w:val="24"/>
          <w:szCs w:val="24"/>
        </w:rPr>
        <w:t xml:space="preserve"> года - стартовая (промежуточная) диагностика;</w:t>
      </w:r>
    </w:p>
    <w:p w:rsidR="000754B9" w:rsidRPr="00AB394C" w:rsidRDefault="000754B9" w:rsidP="000754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-  </w:t>
      </w:r>
      <w:r w:rsidRPr="00AB394C">
        <w:rPr>
          <w:rFonts w:ascii="Times New Roman" w:hAnsi="Times New Roman"/>
          <w:sz w:val="24"/>
          <w:szCs w:val="24"/>
          <w:lang w:val="en-US"/>
        </w:rPr>
        <w:t>II</w:t>
      </w:r>
      <w:r w:rsidR="00FA15A9" w:rsidRPr="00AB394C">
        <w:rPr>
          <w:rFonts w:ascii="Times New Roman" w:hAnsi="Times New Roman"/>
          <w:sz w:val="24"/>
          <w:szCs w:val="24"/>
        </w:rPr>
        <w:t xml:space="preserve"> этап - март- май 20</w:t>
      </w:r>
      <w:r w:rsidR="00395739" w:rsidRPr="00AB394C">
        <w:rPr>
          <w:rFonts w:ascii="Times New Roman" w:hAnsi="Times New Roman"/>
          <w:sz w:val="24"/>
          <w:szCs w:val="24"/>
        </w:rPr>
        <w:t>21</w:t>
      </w:r>
      <w:r w:rsidRPr="00AB394C">
        <w:rPr>
          <w:rFonts w:ascii="Times New Roman" w:hAnsi="Times New Roman"/>
          <w:sz w:val="24"/>
          <w:szCs w:val="24"/>
        </w:rPr>
        <w:t xml:space="preserve"> года – итоговая диагностика.</w:t>
      </w:r>
      <w:r w:rsidR="00085B8B" w:rsidRPr="00AB394C">
        <w:rPr>
          <w:rFonts w:ascii="Times New Roman" w:hAnsi="Times New Roman"/>
          <w:sz w:val="24"/>
          <w:szCs w:val="24"/>
        </w:rPr>
        <w:t xml:space="preserve"> По условиям диагностической деятельности обследование осуществляется </w:t>
      </w:r>
      <w:r w:rsidR="00085B8B" w:rsidRPr="00AB394C">
        <w:rPr>
          <w:rFonts w:ascii="Times New Roman" w:hAnsi="Times New Roman"/>
          <w:sz w:val="24"/>
          <w:szCs w:val="24"/>
          <w:u w:val="single"/>
        </w:rPr>
        <w:t>только при наличии заявления от родителей.</w:t>
      </w:r>
    </w:p>
    <w:p w:rsidR="000754B9" w:rsidRPr="00AB394C" w:rsidRDefault="000754B9" w:rsidP="000754B9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>Мониторинг охватил детей</w:t>
      </w:r>
      <w:r w:rsidR="00FA15A9"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возрастных групп: </w:t>
      </w:r>
      <w:r w:rsidR="00395739" w:rsidRPr="00AB394C">
        <w:rPr>
          <w:rFonts w:ascii="Times New Roman" w:eastAsia="Times New Roman" w:hAnsi="Times New Roman"/>
          <w:sz w:val="24"/>
          <w:szCs w:val="24"/>
          <w:lang w:eastAsia="ru-RU"/>
        </w:rPr>
        <w:t>вторых младших, средних</w:t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85B8B" w:rsidRPr="00AB394C" w:rsidRDefault="00085B8B" w:rsidP="000754B9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B394C"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        По результатам диагностики составляется психологическое заключение, даются рекомендации родителям по коррекции определенных проблем. </w:t>
      </w:r>
    </w:p>
    <w:p w:rsidR="000754B9" w:rsidRPr="00AB394C" w:rsidRDefault="000754B9" w:rsidP="000754B9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85B8B" w:rsidRPr="00AB39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>о выявлению уровня познавательного развития детей</w:t>
      </w:r>
      <w:r w:rsidR="00085B8B"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использую следующие методики: </w:t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>Н.Н.Павлова, Л.Г.Руденко «Экспресс – диагностика в детском саду»</w:t>
      </w:r>
      <w:r w:rsidR="00395739" w:rsidRPr="00AB39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54B9" w:rsidRPr="00AB394C" w:rsidRDefault="000754B9" w:rsidP="000754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Главная цель диагностической работы состояла в отслеживании общего психического развития и его соответствие возрастной </w:t>
      </w:r>
      <w:r w:rsidR="00CF76BB" w:rsidRPr="00AB394C">
        <w:rPr>
          <w:rFonts w:ascii="Times New Roman" w:hAnsi="Times New Roman"/>
          <w:sz w:val="24"/>
          <w:szCs w:val="24"/>
        </w:rPr>
        <w:t>норме; определения</w:t>
      </w:r>
      <w:r w:rsidRPr="00AB394C">
        <w:rPr>
          <w:rFonts w:ascii="Times New Roman" w:hAnsi="Times New Roman"/>
          <w:sz w:val="24"/>
          <w:szCs w:val="24"/>
        </w:rPr>
        <w:t xml:space="preserve"> группы детей с низким уровнем развития познавательных процессов для оказания им своевременной психолого-педагогической помощи. </w:t>
      </w:r>
    </w:p>
    <w:p w:rsidR="000754B9" w:rsidRPr="00AB394C" w:rsidRDefault="000754B9" w:rsidP="000754B9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4C">
        <w:rPr>
          <w:rFonts w:ascii="Times New Roman" w:hAnsi="Times New Roman"/>
          <w:sz w:val="24"/>
          <w:szCs w:val="24"/>
        </w:rPr>
        <w:t xml:space="preserve">         Кроме того, исследовались </w:t>
      </w:r>
      <w:r w:rsidR="00CF76BB" w:rsidRPr="00AB394C">
        <w:rPr>
          <w:rFonts w:ascii="Times New Roman" w:hAnsi="Times New Roman"/>
          <w:sz w:val="24"/>
          <w:szCs w:val="24"/>
        </w:rPr>
        <w:t>особенности развития</w:t>
      </w:r>
      <w:r w:rsidRPr="00AB394C">
        <w:rPr>
          <w:rFonts w:ascii="Times New Roman" w:hAnsi="Times New Roman"/>
          <w:sz w:val="24"/>
          <w:szCs w:val="24"/>
        </w:rPr>
        <w:t xml:space="preserve"> эмоционально-волевой сферы</w:t>
      </w:r>
      <w:r w:rsidR="009B2613" w:rsidRPr="00AB394C">
        <w:rPr>
          <w:rFonts w:ascii="Times New Roman" w:hAnsi="Times New Roman"/>
          <w:sz w:val="24"/>
          <w:szCs w:val="24"/>
        </w:rPr>
        <w:t>.</w:t>
      </w:r>
    </w:p>
    <w:p w:rsidR="004578DA" w:rsidRPr="00AB394C" w:rsidRDefault="004578DA" w:rsidP="004578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Общее количество охвачено мониторингом </w:t>
      </w:r>
      <w:r w:rsidR="00F54A7D" w:rsidRPr="00AB394C">
        <w:rPr>
          <w:rFonts w:ascii="Times New Roman" w:hAnsi="Times New Roman"/>
          <w:sz w:val="24"/>
          <w:szCs w:val="24"/>
        </w:rPr>
        <w:t>–</w:t>
      </w:r>
      <w:r w:rsidRPr="00AB394C">
        <w:rPr>
          <w:rFonts w:ascii="Times New Roman" w:hAnsi="Times New Roman"/>
          <w:sz w:val="24"/>
          <w:szCs w:val="24"/>
        </w:rPr>
        <w:t xml:space="preserve"> </w:t>
      </w:r>
      <w:r w:rsidR="00395739" w:rsidRPr="00AB394C">
        <w:rPr>
          <w:rFonts w:ascii="Times New Roman" w:hAnsi="Times New Roman"/>
          <w:sz w:val="24"/>
          <w:szCs w:val="24"/>
        </w:rPr>
        <w:t>15</w:t>
      </w:r>
      <w:r w:rsidR="00F54A7D" w:rsidRPr="00AB394C">
        <w:rPr>
          <w:rFonts w:ascii="Times New Roman" w:hAnsi="Times New Roman"/>
          <w:sz w:val="24"/>
          <w:szCs w:val="24"/>
        </w:rPr>
        <w:t xml:space="preserve"> воспитанников</w:t>
      </w:r>
      <w:r w:rsidRPr="00AB394C">
        <w:rPr>
          <w:rFonts w:ascii="Times New Roman" w:hAnsi="Times New Roman"/>
          <w:sz w:val="24"/>
          <w:szCs w:val="24"/>
        </w:rPr>
        <w:t>. Из них:</w:t>
      </w:r>
    </w:p>
    <w:p w:rsidR="004578DA" w:rsidRPr="00AB394C" w:rsidRDefault="004578DA" w:rsidP="004578D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в возрастной группе </w:t>
      </w:r>
      <w:r w:rsidR="00395739" w:rsidRPr="00AB394C">
        <w:rPr>
          <w:rFonts w:ascii="Times New Roman" w:hAnsi="Times New Roman"/>
          <w:sz w:val="24"/>
          <w:szCs w:val="24"/>
        </w:rPr>
        <w:t>2-4</w:t>
      </w:r>
      <w:r w:rsidR="00EA5C5E" w:rsidRPr="00AB394C">
        <w:rPr>
          <w:rFonts w:ascii="Times New Roman" w:hAnsi="Times New Roman"/>
          <w:sz w:val="24"/>
          <w:szCs w:val="24"/>
        </w:rPr>
        <w:t xml:space="preserve"> лет</w:t>
      </w:r>
      <w:r w:rsidRPr="00AB394C">
        <w:rPr>
          <w:rFonts w:ascii="Times New Roman" w:hAnsi="Times New Roman"/>
          <w:sz w:val="24"/>
          <w:szCs w:val="24"/>
        </w:rPr>
        <w:t xml:space="preserve"> -  </w:t>
      </w:r>
      <w:r w:rsidR="00F54A7D" w:rsidRPr="00AB394C">
        <w:rPr>
          <w:rFonts w:ascii="Times New Roman" w:hAnsi="Times New Roman"/>
          <w:sz w:val="24"/>
          <w:szCs w:val="24"/>
        </w:rPr>
        <w:t>25 детей</w:t>
      </w:r>
      <w:r w:rsidRPr="00AB394C">
        <w:rPr>
          <w:rFonts w:ascii="Times New Roman" w:hAnsi="Times New Roman"/>
          <w:sz w:val="24"/>
          <w:szCs w:val="24"/>
        </w:rPr>
        <w:t>.</w:t>
      </w:r>
    </w:p>
    <w:p w:rsidR="00051675" w:rsidRPr="00AB394C" w:rsidRDefault="00051675" w:rsidP="00753C5C">
      <w:pPr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Диаграмма 1. Сравнительный анализ диагностического</w:t>
      </w:r>
    </w:p>
    <w:p w:rsidR="00051675" w:rsidRPr="00AB394C" w:rsidRDefault="00051675" w:rsidP="00051675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обследования воспитанников в 2020-2021г.учебном году младше-средней группы</w:t>
      </w:r>
    </w:p>
    <w:p w:rsidR="00222B67" w:rsidRPr="00AB394C" w:rsidRDefault="00222B67" w:rsidP="00222B67">
      <w:pPr>
        <w:rPr>
          <w:rFonts w:ascii="Times New Roman" w:hAnsi="Times New Roman"/>
          <w:sz w:val="24"/>
          <w:szCs w:val="24"/>
        </w:rPr>
      </w:pPr>
    </w:p>
    <w:p w:rsidR="00051675" w:rsidRPr="00AB394C" w:rsidRDefault="00222B67" w:rsidP="00051675">
      <w:pPr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25570B" wp14:editId="00C494D0">
            <wp:extent cx="5153025" cy="1311593"/>
            <wp:effectExtent l="0" t="0" r="9525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1675" w:rsidRPr="00AB394C" w:rsidRDefault="00051675" w:rsidP="00051675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Диаграмма 2. Качественные показатели познавательного развития воспитанников </w:t>
      </w:r>
    </w:p>
    <w:p w:rsidR="00051675" w:rsidRPr="00AB394C" w:rsidRDefault="00051675" w:rsidP="00051675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Младше-средней группы в 2020-21 учебном году</w:t>
      </w:r>
    </w:p>
    <w:p w:rsidR="00051675" w:rsidRPr="00AB394C" w:rsidRDefault="00051675" w:rsidP="005D3D9F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1675" w:rsidRPr="00AB394C" w:rsidRDefault="00051675" w:rsidP="005D3D9F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1675" w:rsidRPr="00AB394C" w:rsidRDefault="00051675" w:rsidP="005D3D9F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B9AA5A" wp14:editId="3AC91E58">
            <wp:extent cx="5940425" cy="2047725"/>
            <wp:effectExtent l="0" t="0" r="317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4A7D" w:rsidRPr="00AB394C" w:rsidRDefault="00F54A7D" w:rsidP="005D3D9F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1675" w:rsidRPr="00AB394C" w:rsidRDefault="00051675" w:rsidP="00051675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lastRenderedPageBreak/>
        <w:t>Диаграмма 3. Сравнительный анализ диагностического</w:t>
      </w:r>
    </w:p>
    <w:p w:rsidR="00051675" w:rsidRPr="00AB394C" w:rsidRDefault="00051675" w:rsidP="00051675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обследования воспитанников в 2020-21г.учебном году младше-средней группы</w:t>
      </w:r>
    </w:p>
    <w:p w:rsidR="009F3BC6" w:rsidRPr="00AB394C" w:rsidRDefault="009F3BC6" w:rsidP="006A4AC1">
      <w:pPr>
        <w:tabs>
          <w:tab w:val="left" w:pos="19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BC6" w:rsidRPr="00AB394C" w:rsidRDefault="009F3BC6" w:rsidP="005D3D9F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BC6" w:rsidRPr="00AB394C" w:rsidRDefault="00222B67" w:rsidP="005D3D9F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54D275" wp14:editId="6D1A9F14">
            <wp:extent cx="5153025" cy="1311593"/>
            <wp:effectExtent l="0" t="0" r="9525" b="31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1675" w:rsidRPr="00AB394C" w:rsidRDefault="00051675" w:rsidP="005D3D9F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1675" w:rsidRPr="00AB394C" w:rsidRDefault="00051675" w:rsidP="00051675">
      <w:pPr>
        <w:tabs>
          <w:tab w:val="left" w:pos="19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675" w:rsidRPr="00AB394C" w:rsidRDefault="00051675" w:rsidP="00051675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Диаграмма 4. Качественные показатели познавательного развития воспитанников</w:t>
      </w:r>
    </w:p>
    <w:p w:rsidR="00051675" w:rsidRPr="00AB394C" w:rsidRDefault="00051675" w:rsidP="00051675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Младше-средней группы в 2020-2021 учебном году</w:t>
      </w:r>
    </w:p>
    <w:p w:rsidR="00051675" w:rsidRPr="00AB394C" w:rsidRDefault="00051675" w:rsidP="00051675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1675" w:rsidRPr="00AB394C" w:rsidRDefault="00051675" w:rsidP="005D3D9F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1675" w:rsidRPr="00AB394C" w:rsidRDefault="00051675" w:rsidP="006A4AC1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F960FD" wp14:editId="780A7DFB">
            <wp:extent cx="5940425" cy="2427270"/>
            <wp:effectExtent l="0" t="0" r="3175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1675" w:rsidRPr="00AB394C" w:rsidRDefault="00051675" w:rsidP="006A4AC1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BC6" w:rsidRPr="00AB394C" w:rsidRDefault="009F3BC6" w:rsidP="005D3D9F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153A" w:rsidRPr="00AB394C" w:rsidRDefault="006A4AC1" w:rsidP="006A4A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Среднее значение качественных показателей развития познавательных процессов воспитанников </w:t>
      </w:r>
      <w:r w:rsidR="003C153A" w:rsidRPr="00AB394C">
        <w:rPr>
          <w:rFonts w:ascii="Times New Roman" w:hAnsi="Times New Roman"/>
          <w:sz w:val="24"/>
          <w:szCs w:val="24"/>
        </w:rPr>
        <w:t>групп</w:t>
      </w:r>
      <w:r w:rsidR="008D0A93" w:rsidRPr="00AB394C">
        <w:rPr>
          <w:rFonts w:ascii="Times New Roman" w:hAnsi="Times New Roman"/>
          <w:sz w:val="24"/>
          <w:szCs w:val="24"/>
        </w:rPr>
        <w:t>ы</w:t>
      </w:r>
      <w:r w:rsidR="003C153A" w:rsidRPr="00AB394C">
        <w:rPr>
          <w:rFonts w:ascii="Times New Roman" w:hAnsi="Times New Roman"/>
          <w:sz w:val="24"/>
          <w:szCs w:val="24"/>
        </w:rPr>
        <w:t>:</w:t>
      </w:r>
    </w:p>
    <w:p w:rsidR="006A4AC1" w:rsidRPr="00AB394C" w:rsidRDefault="008D0A93" w:rsidP="003C15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B394C">
        <w:rPr>
          <w:rFonts w:ascii="Times New Roman" w:hAnsi="Times New Roman"/>
          <w:sz w:val="24"/>
          <w:szCs w:val="24"/>
          <w:u w:val="single"/>
        </w:rPr>
        <w:t>Младше-</w:t>
      </w:r>
      <w:proofErr w:type="gramStart"/>
      <w:r w:rsidR="006A4AC1" w:rsidRPr="00AB394C">
        <w:rPr>
          <w:rFonts w:ascii="Times New Roman" w:hAnsi="Times New Roman"/>
          <w:sz w:val="24"/>
          <w:szCs w:val="24"/>
          <w:u w:val="single"/>
        </w:rPr>
        <w:t>средн</w:t>
      </w:r>
      <w:r w:rsidRPr="00AB394C">
        <w:rPr>
          <w:rFonts w:ascii="Times New Roman" w:hAnsi="Times New Roman"/>
          <w:sz w:val="24"/>
          <w:szCs w:val="24"/>
          <w:u w:val="single"/>
        </w:rPr>
        <w:t>ей</w:t>
      </w:r>
      <w:r w:rsidR="006A4AC1" w:rsidRPr="00AB394C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C153A" w:rsidRPr="00AB394C">
        <w:rPr>
          <w:rFonts w:ascii="Times New Roman" w:hAnsi="Times New Roman"/>
          <w:sz w:val="24"/>
          <w:szCs w:val="24"/>
          <w:u w:val="single"/>
        </w:rPr>
        <w:t>групп</w:t>
      </w:r>
      <w:r w:rsidRPr="00AB394C">
        <w:rPr>
          <w:rFonts w:ascii="Times New Roman" w:hAnsi="Times New Roman"/>
          <w:sz w:val="24"/>
          <w:szCs w:val="24"/>
          <w:u w:val="single"/>
        </w:rPr>
        <w:t>ы</w:t>
      </w:r>
      <w:proofErr w:type="gramEnd"/>
      <w:r w:rsidR="006A4AC1" w:rsidRPr="00AB394C">
        <w:rPr>
          <w:rFonts w:ascii="Times New Roman" w:hAnsi="Times New Roman"/>
          <w:sz w:val="24"/>
          <w:szCs w:val="24"/>
          <w:u w:val="single"/>
        </w:rPr>
        <w:t>:</w:t>
      </w:r>
    </w:p>
    <w:p w:rsidR="003C153A" w:rsidRPr="00AB394C" w:rsidRDefault="003C153A" w:rsidP="003C153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по результатам стартового диагностического обследования в среднем процент качества составил 67%; </w:t>
      </w:r>
    </w:p>
    <w:p w:rsidR="003C153A" w:rsidRPr="00AB394C" w:rsidRDefault="003C153A" w:rsidP="003C153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AB394C">
        <w:rPr>
          <w:rFonts w:ascii="Times New Roman" w:hAnsi="Times New Roman"/>
          <w:sz w:val="24"/>
          <w:szCs w:val="24"/>
        </w:rPr>
        <w:t xml:space="preserve">результатам  </w:t>
      </w:r>
      <w:r w:rsidRPr="00AB394C">
        <w:rPr>
          <w:rFonts w:ascii="Times New Roman" w:hAnsi="Times New Roman"/>
          <w:sz w:val="24"/>
          <w:szCs w:val="24"/>
          <w:u w:val="single"/>
        </w:rPr>
        <w:t>итогового</w:t>
      </w:r>
      <w:proofErr w:type="gramEnd"/>
      <w:r w:rsidRPr="00AB394C">
        <w:rPr>
          <w:rFonts w:ascii="Times New Roman" w:hAnsi="Times New Roman"/>
          <w:sz w:val="24"/>
          <w:szCs w:val="24"/>
          <w:u w:val="single"/>
        </w:rPr>
        <w:t xml:space="preserve"> обследования</w:t>
      </w:r>
      <w:r w:rsidRPr="00AB394C">
        <w:rPr>
          <w:rFonts w:ascii="Times New Roman" w:hAnsi="Times New Roman"/>
          <w:sz w:val="24"/>
          <w:szCs w:val="24"/>
        </w:rPr>
        <w:t xml:space="preserve"> – 95%</w:t>
      </w:r>
    </w:p>
    <w:p w:rsidR="000E1752" w:rsidRPr="00AB394C" w:rsidRDefault="001E4DC1" w:rsidP="008D0A9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u w:val="single"/>
        </w:rPr>
      </w:pPr>
      <w:r w:rsidRPr="00AB394C">
        <w:t xml:space="preserve">С целью выяснения потенциальных возможностей ребенка, уточнения проблемных моментов в его развитии проведен мониторинг диагностического обследования уровня </w:t>
      </w:r>
      <w:r w:rsidR="008D0A93" w:rsidRPr="00AB394C">
        <w:t>15</w:t>
      </w:r>
      <w:r w:rsidRPr="00AB394C">
        <w:t xml:space="preserve"> восп</w:t>
      </w:r>
      <w:r w:rsidR="008D0A93" w:rsidRPr="00AB394C">
        <w:t>итанников</w:t>
      </w:r>
      <w:r w:rsidRPr="00AB394C">
        <w:t xml:space="preserve">, посещающих </w:t>
      </w:r>
      <w:r w:rsidR="008D0A93" w:rsidRPr="00AB394C">
        <w:t>младше-среднюю</w:t>
      </w:r>
      <w:r w:rsidRPr="00AB394C">
        <w:t xml:space="preserve"> групп</w:t>
      </w:r>
      <w:r w:rsidR="008D0A93" w:rsidRPr="00AB394C">
        <w:t>у</w:t>
      </w:r>
      <w:r w:rsidRPr="00AB394C">
        <w:t xml:space="preserve"> </w:t>
      </w:r>
      <w:r w:rsidR="008D0A93" w:rsidRPr="00AB394C">
        <w:t>д</w:t>
      </w:r>
      <w:r w:rsidRPr="00AB394C">
        <w:t>етского сада «</w:t>
      </w:r>
      <w:proofErr w:type="spellStart"/>
      <w:r w:rsidR="008D0A93" w:rsidRPr="00AB394C">
        <w:t>Ыллыкчаан</w:t>
      </w:r>
      <w:proofErr w:type="spellEnd"/>
      <w:r w:rsidRPr="00AB394C">
        <w:t>».  Диагностическая деятельность проведена в 2 этапа: стартовая (октябрь-ноябрь 20</w:t>
      </w:r>
      <w:r w:rsidR="008D0A93" w:rsidRPr="00AB394C">
        <w:t>20</w:t>
      </w:r>
      <w:r w:rsidRPr="00AB394C">
        <w:t xml:space="preserve"> года); </w:t>
      </w:r>
      <w:r w:rsidRPr="00AB394C">
        <w:rPr>
          <w:u w:val="single"/>
        </w:rPr>
        <w:t>итоговая (апрель - май 20</w:t>
      </w:r>
      <w:r w:rsidR="008D0A93" w:rsidRPr="00AB394C">
        <w:rPr>
          <w:u w:val="single"/>
        </w:rPr>
        <w:t>21</w:t>
      </w:r>
      <w:r w:rsidRPr="00AB394C">
        <w:rPr>
          <w:u w:val="single"/>
        </w:rPr>
        <w:t xml:space="preserve"> года). </w:t>
      </w:r>
    </w:p>
    <w:p w:rsidR="00846E50" w:rsidRPr="00AB394C" w:rsidRDefault="000E1752" w:rsidP="00BF7E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Из сравнительного анализа можно сделать вывод о достаточной психологической готовности воспитанников подготовительных групп к школьному обучению. </w:t>
      </w:r>
    </w:p>
    <w:p w:rsidR="00846E50" w:rsidRPr="00AB394C" w:rsidRDefault="00846E50" w:rsidP="00846E50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053F98" w:rsidRPr="00AB394C" w:rsidRDefault="00BF7EDE" w:rsidP="00E378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При более детальном анализе на конец 20</w:t>
      </w:r>
      <w:r w:rsidR="008D0A93" w:rsidRPr="00AB394C">
        <w:rPr>
          <w:rFonts w:ascii="Times New Roman" w:hAnsi="Times New Roman"/>
          <w:sz w:val="24"/>
          <w:szCs w:val="24"/>
        </w:rPr>
        <w:t>20</w:t>
      </w:r>
      <w:r w:rsidRPr="00AB394C">
        <w:rPr>
          <w:rFonts w:ascii="Times New Roman" w:hAnsi="Times New Roman"/>
          <w:sz w:val="24"/>
          <w:szCs w:val="24"/>
        </w:rPr>
        <w:t xml:space="preserve"> – 20</w:t>
      </w:r>
      <w:r w:rsidR="008D0A93" w:rsidRPr="00AB394C">
        <w:rPr>
          <w:rFonts w:ascii="Times New Roman" w:hAnsi="Times New Roman"/>
          <w:sz w:val="24"/>
          <w:szCs w:val="24"/>
        </w:rPr>
        <w:t>21</w:t>
      </w:r>
      <w:r w:rsidRPr="00AB394C">
        <w:rPr>
          <w:rFonts w:ascii="Times New Roman" w:hAnsi="Times New Roman"/>
          <w:sz w:val="24"/>
          <w:szCs w:val="24"/>
        </w:rPr>
        <w:t xml:space="preserve"> учебного года выявлено следующее</w:t>
      </w:r>
      <w:r w:rsidR="00053F98" w:rsidRPr="00AB394C">
        <w:rPr>
          <w:rFonts w:ascii="Times New Roman" w:hAnsi="Times New Roman"/>
          <w:sz w:val="24"/>
          <w:szCs w:val="24"/>
        </w:rPr>
        <w:t>:</w:t>
      </w:r>
    </w:p>
    <w:p w:rsidR="00BF7EDE" w:rsidRPr="00AB394C" w:rsidRDefault="00BF7EDE" w:rsidP="00BF7EDE">
      <w:pPr>
        <w:spacing w:after="0" w:line="240" w:lineRule="auto"/>
        <w:ind w:left="-851" w:right="-3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D0A93" w:rsidRPr="00AB394C">
        <w:rPr>
          <w:rFonts w:ascii="Times New Roman" w:eastAsia="Times New Roman" w:hAnsi="Times New Roman"/>
          <w:sz w:val="24"/>
          <w:szCs w:val="24"/>
          <w:lang w:eastAsia="ru-RU"/>
        </w:rPr>
        <w:t>младше-средней</w:t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</w:t>
      </w:r>
      <w:r w:rsidR="008D0A93" w:rsidRPr="00AB394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gramEnd"/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хорошо сформировано восприятие формы, сформировано понятие величины. Дети умеют группировать предметы</w:t>
      </w:r>
      <w:r w:rsidR="008D0A93"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 «больше», «меньше</w:t>
      </w:r>
      <w:r w:rsidR="004D095D" w:rsidRPr="00AB394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подбирать обобщающие слова. </w:t>
      </w:r>
    </w:p>
    <w:p w:rsidR="00BF7EDE" w:rsidRPr="00AB394C" w:rsidRDefault="00BF7EDE" w:rsidP="00BF7EDE">
      <w:pPr>
        <w:spacing w:after="0" w:line="240" w:lineRule="auto"/>
        <w:ind w:left="-851" w:right="-365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среднем уровне – зрительная память (из </w:t>
      </w:r>
      <w:r w:rsidR="004D095D" w:rsidRPr="00AB394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предметов запоминают 3-4), внимание: умение понимать инструкцию, способность к целенаправленной деятельности, выявление способности устанавливать сходства и различия предметов. Слабо развито устойчивость и концентрация внимания. </w:t>
      </w:r>
    </w:p>
    <w:p w:rsidR="00BF7EDE" w:rsidRPr="00AB394C" w:rsidRDefault="00BF7EDE" w:rsidP="00BF7EDE">
      <w:pPr>
        <w:spacing w:after="0" w:line="240" w:lineRule="auto"/>
        <w:ind w:left="-851" w:right="-3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ab/>
        <w:t>Большое внимание необходимо уделить развитию воображения и мелкой моторики, в частности рисунок человека</w:t>
      </w:r>
      <w:r w:rsidRPr="00AB39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F7EDE" w:rsidRPr="00AB394C" w:rsidRDefault="00BF7EDE" w:rsidP="00BF7EDE">
      <w:pPr>
        <w:tabs>
          <w:tab w:val="left" w:pos="6615"/>
        </w:tabs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3784D" w:rsidRPr="00AB394C">
        <w:rPr>
          <w:rFonts w:ascii="Times New Roman" w:hAnsi="Times New Roman"/>
          <w:sz w:val="24"/>
          <w:szCs w:val="24"/>
        </w:rPr>
        <w:t>В рамках индивидуального консультирования по итогам диагностической деятельности воспитателям и родителям даны рекомендации по коррекции познавательных процессов у детей с учетом инд</w:t>
      </w:r>
      <w:r w:rsidRPr="00AB394C">
        <w:rPr>
          <w:rFonts w:ascii="Times New Roman" w:hAnsi="Times New Roman"/>
          <w:sz w:val="24"/>
          <w:szCs w:val="24"/>
        </w:rPr>
        <w:t>ивидуальности каждого ребенка.</w:t>
      </w:r>
    </w:p>
    <w:p w:rsidR="00763254" w:rsidRPr="00AB394C" w:rsidRDefault="00763254" w:rsidP="00BF7EDE">
      <w:pPr>
        <w:pStyle w:val="a3"/>
        <w:numPr>
          <w:ilvl w:val="0"/>
          <w:numId w:val="42"/>
        </w:numPr>
        <w:tabs>
          <w:tab w:val="left" w:pos="661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94C">
        <w:rPr>
          <w:rFonts w:ascii="Times New Roman" w:hAnsi="Times New Roman"/>
          <w:bCs/>
          <w:sz w:val="24"/>
          <w:szCs w:val="24"/>
        </w:rPr>
        <w:t>Диагностика эмоциональных и личностных особенностей детей:</w:t>
      </w:r>
    </w:p>
    <w:p w:rsidR="00763254" w:rsidRPr="00AB394C" w:rsidRDefault="00763254" w:rsidP="00956EBE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диагностика детей, поступающих в ДОУ (сентябрь, апрель).</w:t>
      </w:r>
    </w:p>
    <w:p w:rsidR="00763254" w:rsidRPr="00AB394C" w:rsidRDefault="00763254" w:rsidP="0076325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  <w:u w:val="single"/>
        </w:rPr>
        <w:t>Цель</w:t>
      </w:r>
      <w:r w:rsidRPr="00AB394C">
        <w:rPr>
          <w:rFonts w:ascii="Times New Roman" w:hAnsi="Times New Roman"/>
          <w:sz w:val="24"/>
          <w:szCs w:val="24"/>
        </w:rPr>
        <w:t xml:space="preserve"> - прогноз степени адаптации детей к ДОУ, выявление факторов риска </w:t>
      </w:r>
      <w:r w:rsidR="00AC4971" w:rsidRPr="00AB394C">
        <w:rPr>
          <w:rFonts w:ascii="Times New Roman" w:hAnsi="Times New Roman"/>
          <w:sz w:val="24"/>
          <w:szCs w:val="24"/>
        </w:rPr>
        <w:t xml:space="preserve">дезадаптации, </w:t>
      </w:r>
      <w:r w:rsidR="00AC4971" w:rsidRPr="00AB394C">
        <w:rPr>
          <w:rFonts w:ascii="Times New Roman" w:hAnsi="Times New Roman"/>
          <w:color w:val="0D0D0D"/>
          <w:sz w:val="24"/>
          <w:szCs w:val="24"/>
        </w:rPr>
        <w:t>диагностика</w:t>
      </w:r>
      <w:r w:rsidRPr="00AB394C">
        <w:rPr>
          <w:rFonts w:ascii="Times New Roman" w:hAnsi="Times New Roman"/>
          <w:color w:val="0D0D0D"/>
          <w:sz w:val="24"/>
          <w:szCs w:val="24"/>
        </w:rPr>
        <w:t xml:space="preserve"> хода адаптационного процесса</w:t>
      </w:r>
      <w:r w:rsidRPr="00AB394C">
        <w:rPr>
          <w:rFonts w:ascii="Times New Roman" w:hAnsi="Times New Roman"/>
          <w:sz w:val="24"/>
          <w:szCs w:val="24"/>
        </w:rPr>
        <w:t xml:space="preserve">. </w:t>
      </w:r>
      <w:r w:rsidRPr="00AB394C">
        <w:rPr>
          <w:rFonts w:ascii="Times New Roman" w:hAnsi="Times New Roman"/>
          <w:color w:val="0D0D0D"/>
          <w:sz w:val="24"/>
          <w:szCs w:val="24"/>
        </w:rPr>
        <w:t xml:space="preserve">Проведено </w:t>
      </w:r>
      <w:r w:rsidR="004D095D" w:rsidRPr="00AB394C">
        <w:rPr>
          <w:rFonts w:ascii="Times New Roman" w:hAnsi="Times New Roman"/>
          <w:color w:val="0D0D0D"/>
          <w:sz w:val="24"/>
          <w:szCs w:val="24"/>
        </w:rPr>
        <w:t>5</w:t>
      </w:r>
      <w:r w:rsidR="00AC4971" w:rsidRPr="00AB394C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AB394C">
        <w:rPr>
          <w:rFonts w:ascii="Times New Roman" w:hAnsi="Times New Roman"/>
          <w:sz w:val="24"/>
          <w:szCs w:val="24"/>
        </w:rPr>
        <w:t xml:space="preserve">диагностических </w:t>
      </w:r>
      <w:r w:rsidR="00AC4971" w:rsidRPr="00AB394C">
        <w:rPr>
          <w:rFonts w:ascii="Times New Roman" w:hAnsi="Times New Roman"/>
          <w:sz w:val="24"/>
          <w:szCs w:val="24"/>
        </w:rPr>
        <w:t>обследований</w:t>
      </w:r>
      <w:r w:rsidR="00AC4971" w:rsidRPr="00AB394C">
        <w:rPr>
          <w:rFonts w:ascii="Times New Roman" w:hAnsi="Times New Roman"/>
          <w:color w:val="0D0D0D"/>
          <w:sz w:val="24"/>
          <w:szCs w:val="24"/>
        </w:rPr>
        <w:t xml:space="preserve"> (наблюдение)</w:t>
      </w:r>
    </w:p>
    <w:p w:rsidR="00FF2808" w:rsidRPr="00AB394C" w:rsidRDefault="003301AA" w:rsidP="00BF7EDE">
      <w:pPr>
        <w:shd w:val="clear" w:color="auto" w:fill="FFFFFF"/>
        <w:spacing w:after="0" w:line="240" w:lineRule="auto"/>
        <w:ind w:right="2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94C">
        <w:rPr>
          <w:rFonts w:ascii="Times New Roman" w:hAnsi="Times New Roman"/>
          <w:sz w:val="24"/>
          <w:szCs w:val="24"/>
          <w:lang w:eastAsia="ru-RU"/>
        </w:rPr>
        <w:t>2)</w:t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диагностика по </w:t>
      </w:r>
      <w:r w:rsidRPr="00AB394C">
        <w:rPr>
          <w:rFonts w:ascii="Times New Roman" w:hAnsi="Times New Roman"/>
          <w:sz w:val="24"/>
          <w:szCs w:val="24"/>
          <w:lang w:eastAsia="ru-RU"/>
        </w:rPr>
        <w:t xml:space="preserve">определению уровня агрессивности, исследованию тревожности по методикам: «Страхи в домиках» М.А. Панфиловой. </w:t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Тест «Тревожности» Р. </w:t>
      </w:r>
      <w:proofErr w:type="spellStart"/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>Тэмлл</w:t>
      </w:r>
      <w:proofErr w:type="spellEnd"/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>Дорки</w:t>
      </w:r>
      <w:proofErr w:type="spellEnd"/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, В. </w:t>
      </w:r>
      <w:proofErr w:type="spellStart"/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>Амен</w:t>
      </w:r>
      <w:proofErr w:type="spellEnd"/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B39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F2808" w:rsidRPr="00AB394C" w:rsidRDefault="00FF2808" w:rsidP="00FF2808">
      <w:pPr>
        <w:pStyle w:val="a8"/>
        <w:shd w:val="clear" w:color="auto" w:fill="FFFFFF"/>
        <w:spacing w:before="0" w:beforeAutospacing="0" w:after="0" w:afterAutospacing="0"/>
        <w:ind w:left="142" w:right="-1"/>
        <w:jc w:val="both"/>
        <w:rPr>
          <w:u w:val="single"/>
        </w:rPr>
      </w:pPr>
      <w:r w:rsidRPr="00AB394C">
        <w:t xml:space="preserve">Всего по данным методикам обследовано – </w:t>
      </w:r>
      <w:r w:rsidR="004D095D" w:rsidRPr="00AB394C">
        <w:t>15</w:t>
      </w:r>
      <w:r w:rsidRPr="00AB394C">
        <w:t xml:space="preserve"> дошкольника. Из них по </w:t>
      </w:r>
      <w:r w:rsidRPr="00AB394C">
        <w:rPr>
          <w:u w:val="single"/>
        </w:rPr>
        <w:t>полученным результатам:</w:t>
      </w:r>
    </w:p>
    <w:p w:rsidR="00FF2808" w:rsidRPr="00AB394C" w:rsidRDefault="00FF2808" w:rsidP="00FF280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- замкнутые дети – </w:t>
      </w:r>
      <w:r w:rsidR="004D095D" w:rsidRPr="00AB394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человека;</w:t>
      </w:r>
    </w:p>
    <w:p w:rsidR="00FF2808" w:rsidRPr="00AB394C" w:rsidRDefault="00FF2808" w:rsidP="00FF280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повышенной тревожностью –  </w:t>
      </w:r>
      <w:r w:rsidR="004D095D" w:rsidRPr="00AB394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детей;</w:t>
      </w:r>
    </w:p>
    <w:p w:rsidR="00E64C14" w:rsidRPr="00AB394C" w:rsidRDefault="00E64C14" w:rsidP="00E64C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C14" w:rsidRPr="00AB394C" w:rsidRDefault="00E64C14" w:rsidP="00E64C14">
      <w:pPr>
        <w:pStyle w:val="a8"/>
        <w:shd w:val="clear" w:color="auto" w:fill="FFFFFF"/>
        <w:spacing w:before="0" w:beforeAutospacing="0" w:after="0" w:afterAutospacing="0"/>
        <w:jc w:val="both"/>
      </w:pPr>
      <w:r w:rsidRPr="00AB394C">
        <w:t xml:space="preserve">В результате коррекционной работы по итоговой диагностике получены следующие результаты: </w:t>
      </w:r>
    </w:p>
    <w:p w:rsidR="00E64C14" w:rsidRPr="00AB394C" w:rsidRDefault="00E64C14" w:rsidP="00E64C14">
      <w:pPr>
        <w:pStyle w:val="a8"/>
        <w:shd w:val="clear" w:color="auto" w:fill="FFFFFF"/>
        <w:spacing w:before="0" w:beforeAutospacing="0" w:after="0" w:afterAutospacing="0"/>
        <w:jc w:val="both"/>
      </w:pPr>
      <w:r w:rsidRPr="00AB394C">
        <w:t xml:space="preserve">-замкнутые дети – </w:t>
      </w:r>
      <w:r w:rsidR="004D095D" w:rsidRPr="00AB394C">
        <w:t>1</w:t>
      </w:r>
      <w:r w:rsidRPr="00AB394C">
        <w:t xml:space="preserve"> человека;</w:t>
      </w:r>
    </w:p>
    <w:p w:rsidR="00E64C14" w:rsidRPr="00AB394C" w:rsidRDefault="00E64C14" w:rsidP="00E64C14">
      <w:pPr>
        <w:pStyle w:val="a8"/>
        <w:shd w:val="clear" w:color="auto" w:fill="FFFFFF"/>
        <w:spacing w:before="0" w:beforeAutospacing="0" w:after="0" w:afterAutospacing="0"/>
        <w:jc w:val="both"/>
      </w:pPr>
      <w:r w:rsidRPr="00AB394C">
        <w:t xml:space="preserve">-повышенной тревожностью </w:t>
      </w:r>
      <w:r w:rsidR="004D095D" w:rsidRPr="00AB394C">
        <w:t>1</w:t>
      </w:r>
      <w:r w:rsidRPr="00AB394C">
        <w:t xml:space="preserve"> человека;</w:t>
      </w:r>
    </w:p>
    <w:p w:rsidR="00E64C14" w:rsidRPr="00AB394C" w:rsidRDefault="00E64C14" w:rsidP="00E64C14">
      <w:pPr>
        <w:pStyle w:val="a8"/>
        <w:shd w:val="clear" w:color="auto" w:fill="FFFFFF"/>
        <w:spacing w:before="0" w:beforeAutospacing="0" w:after="0" w:afterAutospacing="0"/>
        <w:jc w:val="both"/>
      </w:pPr>
      <w:r w:rsidRPr="00AB394C">
        <w:rPr>
          <w:color w:val="000000" w:themeColor="text1"/>
        </w:rPr>
        <w:t xml:space="preserve">У </w:t>
      </w:r>
      <w:r w:rsidR="004D095D" w:rsidRPr="00AB394C">
        <w:rPr>
          <w:color w:val="000000" w:themeColor="text1"/>
        </w:rPr>
        <w:t>1</w:t>
      </w:r>
      <w:r w:rsidRPr="00AB394C">
        <w:rPr>
          <w:color w:val="000000" w:themeColor="text1"/>
        </w:rPr>
        <w:t xml:space="preserve"> </w:t>
      </w:r>
      <w:r w:rsidR="004D095D" w:rsidRPr="00AB394C">
        <w:rPr>
          <w:color w:val="000000" w:themeColor="text1"/>
        </w:rPr>
        <w:t>ребенка</w:t>
      </w:r>
      <w:r w:rsidRPr="00AB394C">
        <w:rPr>
          <w:color w:val="000000" w:themeColor="text1"/>
        </w:rPr>
        <w:t xml:space="preserve"> из 1</w:t>
      </w:r>
      <w:r w:rsidR="004D095D" w:rsidRPr="00AB394C">
        <w:rPr>
          <w:color w:val="000000" w:themeColor="text1"/>
        </w:rPr>
        <w:t>5</w:t>
      </w:r>
      <w:r w:rsidRPr="00AB394C">
        <w:rPr>
          <w:color w:val="000000" w:themeColor="text1"/>
        </w:rPr>
        <w:t xml:space="preserve"> (что составляет </w:t>
      </w:r>
      <w:r w:rsidR="004D095D" w:rsidRPr="00AB394C">
        <w:rPr>
          <w:color w:val="000000" w:themeColor="text1"/>
        </w:rPr>
        <w:t>10</w:t>
      </w:r>
      <w:r w:rsidRPr="00AB394C">
        <w:rPr>
          <w:color w:val="000000" w:themeColor="text1"/>
        </w:rPr>
        <w:t>%)</w:t>
      </w:r>
      <w:r w:rsidRPr="00AB394C">
        <w:t xml:space="preserve">пропала боязливость в отношениях с детьми, что мешало прежде заводить дружбу. </w:t>
      </w:r>
    </w:p>
    <w:p w:rsidR="00AC4971" w:rsidRPr="00AB394C" w:rsidRDefault="00AC4971" w:rsidP="00956EBE">
      <w:pPr>
        <w:shd w:val="clear" w:color="auto" w:fill="FFFFFF"/>
        <w:spacing w:before="13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AB394C">
        <w:rPr>
          <w:rFonts w:ascii="Times New Roman" w:hAnsi="Times New Roman"/>
          <w:sz w:val="24"/>
          <w:szCs w:val="24"/>
        </w:rPr>
        <w:t xml:space="preserve"> д</w:t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иагностика по выявлению у детей </w:t>
      </w:r>
      <w:r w:rsidR="004D095D" w:rsidRPr="00AB394C">
        <w:rPr>
          <w:rFonts w:ascii="Times New Roman" w:eastAsia="Times New Roman" w:hAnsi="Times New Roman"/>
          <w:sz w:val="24"/>
          <w:szCs w:val="24"/>
          <w:lang w:eastAsia="ru-RU"/>
        </w:rPr>
        <w:t>среднего</w:t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возраста самооценки к себе и об отношении к нему других людей по методике О.В. Хухлаевой «Лесенка».  </w:t>
      </w:r>
      <w:r w:rsidR="00956EBE"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Тестирование проведено с </w:t>
      </w:r>
      <w:r w:rsidR="004D095D" w:rsidRPr="00AB394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FF2808"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ребенком</w:t>
      </w:r>
      <w:r w:rsidR="00956EBE"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095D"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среднего </w:t>
      </w:r>
      <w:r w:rsidR="00956EBE"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дошкольного возраста. </w:t>
      </w:r>
    </w:p>
    <w:p w:rsidR="00956EBE" w:rsidRPr="00AB394C" w:rsidRDefault="00956EBE" w:rsidP="00956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B39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Результаты диагностики показали:</w:t>
      </w:r>
    </w:p>
    <w:p w:rsidR="00956EBE" w:rsidRPr="00AB394C" w:rsidRDefault="00956EBE" w:rsidP="00956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B39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завышенная самооценка у </w:t>
      </w:r>
      <w:r w:rsidR="00FF2808" w:rsidRPr="00AB394C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>% детей;</w:t>
      </w:r>
    </w:p>
    <w:p w:rsidR="00956EBE" w:rsidRPr="00AB394C" w:rsidRDefault="00956EBE" w:rsidP="00956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 xml:space="preserve">- адекватная самооценка -  </w:t>
      </w:r>
      <w:r w:rsidR="00FF2808" w:rsidRPr="00AB394C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>% детей;</w:t>
      </w:r>
    </w:p>
    <w:p w:rsidR="003301AA" w:rsidRPr="00AB394C" w:rsidRDefault="00956EBE" w:rsidP="00956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>- низкая самооценка – 0%.</w:t>
      </w:r>
    </w:p>
    <w:p w:rsidR="00E64C14" w:rsidRPr="00AB394C" w:rsidRDefault="00E64C14" w:rsidP="00E64C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C14" w:rsidRPr="00AB394C" w:rsidRDefault="00E64C14" w:rsidP="00E64C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B394C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AB394C">
        <w:rPr>
          <w:rFonts w:ascii="Times New Roman" w:hAnsi="Times New Roman"/>
          <w:sz w:val="24"/>
          <w:szCs w:val="24"/>
          <w:u w:val="single"/>
          <w:lang w:eastAsia="ru-RU"/>
        </w:rPr>
        <w:t>результатам итоговой диагностики выявлена положительная динамика:</w:t>
      </w:r>
    </w:p>
    <w:p w:rsidR="00E64C14" w:rsidRPr="00AB394C" w:rsidRDefault="00E64C14" w:rsidP="00E64C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94C">
        <w:rPr>
          <w:rFonts w:ascii="Times New Roman" w:hAnsi="Times New Roman"/>
          <w:sz w:val="24"/>
          <w:szCs w:val="24"/>
          <w:lang w:eastAsia="ru-RU"/>
        </w:rPr>
        <w:t>-</w:t>
      </w:r>
      <w:r w:rsidRPr="00AB394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B394C">
        <w:rPr>
          <w:rFonts w:ascii="Times New Roman" w:hAnsi="Times New Roman"/>
          <w:sz w:val="24"/>
          <w:szCs w:val="24"/>
          <w:lang w:eastAsia="ru-RU"/>
        </w:rPr>
        <w:t>завышенная самооценка у 42% детей;</w:t>
      </w:r>
    </w:p>
    <w:p w:rsidR="00E64C14" w:rsidRPr="00AB394C" w:rsidRDefault="00E64C14" w:rsidP="00E64C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AB394C">
        <w:rPr>
          <w:rFonts w:ascii="Times New Roman" w:hAnsi="Times New Roman"/>
          <w:sz w:val="24"/>
          <w:szCs w:val="24"/>
          <w:lang w:eastAsia="ru-RU"/>
        </w:rPr>
        <w:t>- адекватная самооценка -58% детей;</w:t>
      </w:r>
    </w:p>
    <w:p w:rsidR="00E64C14" w:rsidRPr="00AB394C" w:rsidRDefault="00E64C14" w:rsidP="00E64C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94C">
        <w:rPr>
          <w:rFonts w:ascii="Times New Roman" w:hAnsi="Times New Roman"/>
          <w:sz w:val="24"/>
          <w:szCs w:val="24"/>
          <w:lang w:eastAsia="ru-RU"/>
        </w:rPr>
        <w:t>- низкая самооценка- 0%.</w:t>
      </w:r>
    </w:p>
    <w:p w:rsidR="00956EBE" w:rsidRPr="00AB394C" w:rsidRDefault="00956EBE" w:rsidP="00956E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808" w:rsidRPr="00AB394C" w:rsidRDefault="00FF2808" w:rsidP="00FF28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B394C">
        <w:rPr>
          <w:rFonts w:ascii="Times New Roman" w:hAnsi="Times New Roman"/>
          <w:sz w:val="24"/>
          <w:szCs w:val="24"/>
        </w:rPr>
        <w:t>По результатам психодиагностического обследования дошкольников выстраиваю индивидуальный образовательный маршрут воспитанников по коррекции и устранению выявленных у них проблем.</w:t>
      </w:r>
      <w:r w:rsidRPr="00AB39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F2808" w:rsidRPr="00AB394C" w:rsidRDefault="00FF2808" w:rsidP="00FF28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B394C">
        <w:rPr>
          <w:rFonts w:ascii="Times New Roman" w:hAnsi="Times New Roman"/>
          <w:sz w:val="24"/>
          <w:szCs w:val="24"/>
          <w:u w:val="single"/>
        </w:rPr>
        <w:t>Содержание диагностической работы с родителями:</w:t>
      </w:r>
    </w:p>
    <w:p w:rsidR="00FF2808" w:rsidRPr="00AB394C" w:rsidRDefault="00FF2808" w:rsidP="00FF28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Анкетирование участников родительского клуба «Связующая нить» (родителей из семей, находящихся в социально опасном положении) по выявлению стилей воспитания в семьях.</w:t>
      </w:r>
    </w:p>
    <w:p w:rsidR="00956EBE" w:rsidRPr="00AB394C" w:rsidRDefault="00FF2808" w:rsidP="00AB394C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AB394C">
        <w:tab/>
      </w:r>
    </w:p>
    <w:p w:rsidR="0000245D" w:rsidRPr="00AB394C" w:rsidRDefault="0000245D" w:rsidP="0000245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КОРРЕКЦИОННО-РАЗВИВАЮЩАЯ РАБОТА</w:t>
      </w:r>
    </w:p>
    <w:p w:rsidR="00921F2C" w:rsidRPr="00AB394C" w:rsidRDefault="00921F2C" w:rsidP="00921F2C">
      <w:pPr>
        <w:tabs>
          <w:tab w:val="left" w:pos="-709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lastRenderedPageBreak/>
        <w:tab/>
      </w:r>
      <w:r w:rsidRPr="00AB394C">
        <w:rPr>
          <w:rFonts w:ascii="Times New Roman" w:hAnsi="Times New Roman"/>
          <w:sz w:val="24"/>
          <w:szCs w:val="24"/>
          <w:u w:val="single"/>
        </w:rPr>
        <w:t>Цель коррекционно-развивающей работы</w:t>
      </w:r>
      <w:r w:rsidRPr="00AB394C">
        <w:rPr>
          <w:rFonts w:ascii="Times New Roman" w:hAnsi="Times New Roman"/>
          <w:sz w:val="24"/>
          <w:szCs w:val="24"/>
        </w:rPr>
        <w:t>: создание психологических условий для раскрытия потенциальных возможностей ребенка, коррекция отклонений психического развития.</w:t>
      </w:r>
    </w:p>
    <w:p w:rsidR="0000245D" w:rsidRPr="00AB394C" w:rsidRDefault="0000245D" w:rsidP="00002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Углубленное </w:t>
      </w:r>
      <w:r w:rsidR="00921F2C" w:rsidRPr="00AB394C">
        <w:rPr>
          <w:rFonts w:ascii="Times New Roman" w:hAnsi="Times New Roman"/>
          <w:sz w:val="24"/>
          <w:szCs w:val="24"/>
        </w:rPr>
        <w:t>диагностическое обследование</w:t>
      </w:r>
      <w:r w:rsidRPr="00AB394C">
        <w:rPr>
          <w:rFonts w:ascii="Times New Roman" w:hAnsi="Times New Roman"/>
          <w:sz w:val="24"/>
          <w:szCs w:val="24"/>
        </w:rPr>
        <w:t xml:space="preserve"> детей </w:t>
      </w:r>
      <w:r w:rsidR="00921F2C" w:rsidRPr="00AB394C">
        <w:rPr>
          <w:rFonts w:ascii="Times New Roman" w:hAnsi="Times New Roman"/>
          <w:sz w:val="24"/>
          <w:szCs w:val="24"/>
        </w:rPr>
        <w:t xml:space="preserve">младшего, </w:t>
      </w:r>
      <w:r w:rsidRPr="00AB394C">
        <w:rPr>
          <w:rFonts w:ascii="Times New Roman" w:hAnsi="Times New Roman"/>
          <w:sz w:val="24"/>
          <w:szCs w:val="24"/>
        </w:rPr>
        <w:t xml:space="preserve">среднего </w:t>
      </w:r>
      <w:r w:rsidR="00921F2C" w:rsidRPr="00AB394C">
        <w:rPr>
          <w:rFonts w:ascii="Times New Roman" w:hAnsi="Times New Roman"/>
          <w:sz w:val="24"/>
          <w:szCs w:val="24"/>
        </w:rPr>
        <w:t>возрастов позволило</w:t>
      </w:r>
      <w:r w:rsidRPr="00AB394C">
        <w:rPr>
          <w:rFonts w:ascii="Times New Roman" w:hAnsi="Times New Roman"/>
          <w:sz w:val="24"/>
          <w:szCs w:val="24"/>
        </w:rPr>
        <w:t xml:space="preserve"> выявить воспитанников, нуждающихся в коррекционно-</w:t>
      </w:r>
      <w:r w:rsidR="00921F2C" w:rsidRPr="00AB394C">
        <w:rPr>
          <w:rFonts w:ascii="Times New Roman" w:hAnsi="Times New Roman"/>
          <w:sz w:val="24"/>
          <w:szCs w:val="24"/>
        </w:rPr>
        <w:t>развивающей помощи</w:t>
      </w:r>
      <w:r w:rsidRPr="00AB394C">
        <w:rPr>
          <w:rFonts w:ascii="Times New Roman" w:hAnsi="Times New Roman"/>
          <w:sz w:val="24"/>
          <w:szCs w:val="24"/>
        </w:rPr>
        <w:t xml:space="preserve">. </w:t>
      </w:r>
    </w:p>
    <w:p w:rsidR="0000245D" w:rsidRPr="00AB394C" w:rsidRDefault="0000245D" w:rsidP="000024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B394C">
        <w:rPr>
          <w:rFonts w:ascii="Times New Roman" w:hAnsi="Times New Roman"/>
          <w:sz w:val="24"/>
          <w:szCs w:val="24"/>
          <w:u w:val="single"/>
        </w:rPr>
        <w:t>Содержание коррекционно-развивающей работы:</w:t>
      </w:r>
    </w:p>
    <w:p w:rsidR="0000245D" w:rsidRPr="00AB394C" w:rsidRDefault="0000245D" w:rsidP="000024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групповые и индивидуальные занятия с </w:t>
      </w:r>
      <w:r w:rsidR="00921F2C" w:rsidRPr="00AB394C">
        <w:rPr>
          <w:rFonts w:ascii="Times New Roman" w:hAnsi="Times New Roman"/>
          <w:sz w:val="24"/>
          <w:szCs w:val="24"/>
        </w:rPr>
        <w:t>детьми по</w:t>
      </w:r>
      <w:r w:rsidRPr="00AB394C">
        <w:rPr>
          <w:rFonts w:ascii="Times New Roman" w:hAnsi="Times New Roman"/>
          <w:sz w:val="24"/>
          <w:szCs w:val="24"/>
        </w:rPr>
        <w:t xml:space="preserve"> развитию психических процессов, познавательной активности.</w:t>
      </w:r>
    </w:p>
    <w:p w:rsidR="0000245D" w:rsidRPr="00AB394C" w:rsidRDefault="0000245D" w:rsidP="000024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Групповые и индивидуальные занятия с детьми по формированию эмоциональной устойчивости и положительной самооценки, развитию коммуникативных навыков.</w:t>
      </w:r>
    </w:p>
    <w:p w:rsidR="0000245D" w:rsidRPr="00AB394C" w:rsidRDefault="0000245D" w:rsidP="000024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Сеансы релаксации с детьми.</w:t>
      </w:r>
    </w:p>
    <w:p w:rsidR="0000245D" w:rsidRPr="00AB394C" w:rsidRDefault="0000245D" w:rsidP="000024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Работа с детьми, имеющими синдром дефицита </w:t>
      </w:r>
      <w:proofErr w:type="gramStart"/>
      <w:r w:rsidRPr="00AB394C">
        <w:rPr>
          <w:rFonts w:ascii="Times New Roman" w:hAnsi="Times New Roman"/>
          <w:sz w:val="24"/>
          <w:szCs w:val="24"/>
        </w:rPr>
        <w:t>внимания,  с</w:t>
      </w:r>
      <w:proofErr w:type="gramEnd"/>
      <w:r w:rsidRPr="00AB39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94C">
        <w:rPr>
          <w:rFonts w:ascii="Times New Roman" w:hAnsi="Times New Roman"/>
          <w:sz w:val="24"/>
          <w:szCs w:val="24"/>
        </w:rPr>
        <w:t>гиперактивностью</w:t>
      </w:r>
      <w:proofErr w:type="spellEnd"/>
      <w:r w:rsidRPr="00AB394C">
        <w:rPr>
          <w:rFonts w:ascii="Times New Roman" w:hAnsi="Times New Roman"/>
          <w:sz w:val="24"/>
          <w:szCs w:val="24"/>
        </w:rPr>
        <w:t>.</w:t>
      </w:r>
    </w:p>
    <w:p w:rsidR="0000245D" w:rsidRPr="00AB394C" w:rsidRDefault="0000245D" w:rsidP="000024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Работа с детьми, имеющими низкий уровень познавательного и интеллектуального развития.</w:t>
      </w:r>
    </w:p>
    <w:p w:rsidR="00921F2C" w:rsidRPr="00AB394C" w:rsidRDefault="00921F2C" w:rsidP="00921F2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394C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AB394C">
        <w:rPr>
          <w:rFonts w:ascii="Times New Roman" w:hAnsi="Times New Roman"/>
          <w:sz w:val="24"/>
          <w:szCs w:val="24"/>
        </w:rPr>
        <w:t xml:space="preserve"> занятия, обучающие игры с педагогами и родителями.</w:t>
      </w:r>
    </w:p>
    <w:p w:rsidR="00921F2C" w:rsidRPr="00AB394C" w:rsidRDefault="00921F2C" w:rsidP="00921F2C">
      <w:pPr>
        <w:pStyle w:val="a3"/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921F2C" w:rsidRPr="00AB394C" w:rsidRDefault="006B4C64" w:rsidP="00293420">
      <w:pPr>
        <w:pStyle w:val="a3"/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Работа велась по</w:t>
      </w:r>
      <w:r w:rsidR="00921F2C" w:rsidRPr="00AB394C">
        <w:rPr>
          <w:rFonts w:ascii="Times New Roman" w:hAnsi="Times New Roman"/>
          <w:sz w:val="24"/>
          <w:szCs w:val="24"/>
        </w:rPr>
        <w:t xml:space="preserve"> 2 </w:t>
      </w:r>
      <w:r w:rsidRPr="00AB394C">
        <w:rPr>
          <w:rFonts w:ascii="Times New Roman" w:hAnsi="Times New Roman"/>
          <w:sz w:val="24"/>
          <w:szCs w:val="24"/>
        </w:rPr>
        <w:t>направлениям</w:t>
      </w:r>
      <w:r w:rsidR="00921F2C" w:rsidRPr="00AB394C">
        <w:rPr>
          <w:rFonts w:ascii="Times New Roman" w:hAnsi="Times New Roman"/>
          <w:sz w:val="24"/>
          <w:szCs w:val="24"/>
        </w:rPr>
        <w:t>:</w:t>
      </w:r>
    </w:p>
    <w:p w:rsidR="00921F2C" w:rsidRPr="00AB394C" w:rsidRDefault="00293420" w:rsidP="00921F2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- </w:t>
      </w:r>
      <w:r w:rsidR="00921F2C" w:rsidRPr="00AB394C">
        <w:rPr>
          <w:rFonts w:ascii="Times New Roman" w:hAnsi="Times New Roman"/>
          <w:sz w:val="24"/>
          <w:szCs w:val="24"/>
        </w:rPr>
        <w:t xml:space="preserve">коррекция и развитие интеллектуально-познавательной сферы детей; </w:t>
      </w:r>
    </w:p>
    <w:p w:rsidR="00921F2C" w:rsidRPr="00AB394C" w:rsidRDefault="00921F2C" w:rsidP="00921F2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- коррекция личностных, поведенческих и эмоциональных проблем детей. </w:t>
      </w:r>
    </w:p>
    <w:p w:rsidR="006A6EA0" w:rsidRPr="00AB394C" w:rsidRDefault="006A6EA0" w:rsidP="006A6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1) коррекционные занятия по развитию познавательных процессов (в течение учебного года). </w:t>
      </w:r>
    </w:p>
    <w:p w:rsidR="00921F2C" w:rsidRPr="00AB394C" w:rsidRDefault="00921F2C" w:rsidP="00921F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Коррекционную группу по </w:t>
      </w:r>
      <w:r w:rsidRPr="00AB394C">
        <w:rPr>
          <w:rFonts w:ascii="Times New Roman" w:hAnsi="Times New Roman"/>
          <w:bCs/>
          <w:sz w:val="24"/>
          <w:szCs w:val="24"/>
        </w:rPr>
        <w:t>развитию познавательной сферы</w:t>
      </w:r>
      <w:r w:rsidRPr="00AB394C">
        <w:rPr>
          <w:rFonts w:ascii="Times New Roman" w:hAnsi="Times New Roman"/>
          <w:sz w:val="24"/>
          <w:szCs w:val="24"/>
        </w:rPr>
        <w:t xml:space="preserve"> посещают дошкольники, показавшие во время стартового диагностического обследования низкие показатели развития познавательных процессов. </w:t>
      </w:r>
    </w:p>
    <w:p w:rsidR="00921F2C" w:rsidRPr="00AB394C" w:rsidRDefault="00921F2C" w:rsidP="00921F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AB394C">
        <w:rPr>
          <w:rFonts w:ascii="Times New Roman" w:hAnsi="Times New Roman"/>
          <w:sz w:val="24"/>
          <w:szCs w:val="24"/>
        </w:rPr>
        <w:t>детьми  1</w:t>
      </w:r>
      <w:proofErr w:type="gramEnd"/>
      <w:r w:rsidRPr="00AB394C">
        <w:rPr>
          <w:rFonts w:ascii="Times New Roman" w:hAnsi="Times New Roman"/>
          <w:sz w:val="24"/>
          <w:szCs w:val="24"/>
        </w:rPr>
        <w:t xml:space="preserve"> раз в неделю – проводится  индивидуальная коррекционная работа. </w:t>
      </w:r>
      <w:r w:rsidRPr="00AB394C">
        <w:rPr>
          <w:rFonts w:ascii="Times New Roman" w:hAnsi="Times New Roman"/>
          <w:sz w:val="24"/>
          <w:szCs w:val="24"/>
          <w:u w:val="single"/>
        </w:rPr>
        <w:t>Цель</w:t>
      </w:r>
      <w:r w:rsidRPr="00AB394C">
        <w:rPr>
          <w:rFonts w:ascii="Times New Roman" w:hAnsi="Times New Roman"/>
          <w:sz w:val="24"/>
          <w:szCs w:val="24"/>
        </w:rPr>
        <w:t xml:space="preserve"> - нормализация темпов познавательного развития у детей с задержкой психического развития.</w:t>
      </w:r>
    </w:p>
    <w:p w:rsidR="0000245D" w:rsidRPr="00AB394C" w:rsidRDefault="0000245D" w:rsidP="000024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245D" w:rsidRPr="00AB394C" w:rsidRDefault="0000245D" w:rsidP="000024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Та</w:t>
      </w:r>
      <w:r w:rsidR="00534DFC" w:rsidRPr="00AB394C">
        <w:rPr>
          <w:rFonts w:ascii="Times New Roman" w:hAnsi="Times New Roman"/>
          <w:sz w:val="24"/>
          <w:szCs w:val="24"/>
        </w:rPr>
        <w:t>блица 1</w:t>
      </w:r>
      <w:r w:rsidRPr="00AB394C">
        <w:rPr>
          <w:rFonts w:ascii="Times New Roman" w:hAnsi="Times New Roman"/>
          <w:sz w:val="24"/>
          <w:szCs w:val="24"/>
        </w:rPr>
        <w:t xml:space="preserve">. Мониторинг коррекционно-развивающей работы </w:t>
      </w:r>
    </w:p>
    <w:p w:rsidR="0000245D" w:rsidRPr="00AB394C" w:rsidRDefault="004D095D" w:rsidP="000024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за 2020-2021</w:t>
      </w:r>
      <w:r w:rsidR="0000245D" w:rsidRPr="00AB394C">
        <w:rPr>
          <w:rFonts w:ascii="Times New Roman" w:hAnsi="Times New Roman"/>
          <w:sz w:val="24"/>
          <w:szCs w:val="24"/>
        </w:rPr>
        <w:t>учебный год</w:t>
      </w:r>
    </w:p>
    <w:p w:rsidR="0000245D" w:rsidRPr="00AB394C" w:rsidRDefault="0000245D" w:rsidP="000024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70" w:type="dxa"/>
        <w:tblInd w:w="1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418"/>
      </w:tblGrid>
      <w:tr w:rsidR="00E64C14" w:rsidRPr="00AB394C" w:rsidTr="00E64C14">
        <w:tc>
          <w:tcPr>
            <w:tcW w:w="5070" w:type="dxa"/>
            <w:gridSpan w:val="3"/>
          </w:tcPr>
          <w:p w:rsidR="00E64C14" w:rsidRPr="00AB394C" w:rsidRDefault="00E64C14" w:rsidP="00080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sz w:val="24"/>
                <w:szCs w:val="24"/>
              </w:rPr>
              <w:t>Индивидуальные занятия</w:t>
            </w:r>
          </w:p>
        </w:tc>
      </w:tr>
      <w:tr w:rsidR="00E64C14" w:rsidRPr="00AB394C" w:rsidTr="00E64C14">
        <w:tc>
          <w:tcPr>
            <w:tcW w:w="2093" w:type="dxa"/>
          </w:tcPr>
          <w:p w:rsidR="00E64C14" w:rsidRPr="00AB394C" w:rsidRDefault="00E64C14" w:rsidP="004D09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Кол-во часов за </w:t>
            </w:r>
            <w:r w:rsidR="004D095D" w:rsidRPr="00AB39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2020-2021</w:t>
            </w:r>
            <w:r w:rsidRPr="00AB39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E64C14" w:rsidRPr="00AB394C" w:rsidRDefault="00E64C14" w:rsidP="000808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Охват детей на начало года</w:t>
            </w:r>
          </w:p>
        </w:tc>
        <w:tc>
          <w:tcPr>
            <w:tcW w:w="1418" w:type="dxa"/>
          </w:tcPr>
          <w:p w:rsidR="00E64C14" w:rsidRPr="00AB394C" w:rsidRDefault="00E64C14" w:rsidP="000808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Охват детей на конец года</w:t>
            </w:r>
          </w:p>
        </w:tc>
      </w:tr>
      <w:tr w:rsidR="00E64C14" w:rsidRPr="00AB394C" w:rsidTr="00E64C14">
        <w:tc>
          <w:tcPr>
            <w:tcW w:w="2093" w:type="dxa"/>
          </w:tcPr>
          <w:p w:rsidR="00E64C14" w:rsidRPr="00AB394C" w:rsidRDefault="00E64C14" w:rsidP="00037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sz w:val="24"/>
                <w:szCs w:val="24"/>
              </w:rPr>
              <w:t>238 часов</w:t>
            </w:r>
          </w:p>
        </w:tc>
        <w:tc>
          <w:tcPr>
            <w:tcW w:w="1559" w:type="dxa"/>
          </w:tcPr>
          <w:p w:rsidR="00E64C14" w:rsidRPr="00AB394C" w:rsidRDefault="004D095D" w:rsidP="00080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64C14" w:rsidRPr="00AB394C" w:rsidRDefault="00E64C14" w:rsidP="00080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23FFD" w:rsidRPr="00AB394C" w:rsidRDefault="00123FFD" w:rsidP="00123FF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23FFD" w:rsidRPr="00AB394C" w:rsidRDefault="00123FFD" w:rsidP="00123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B394C">
        <w:rPr>
          <w:rFonts w:ascii="Times New Roman" w:hAnsi="Times New Roman"/>
          <w:sz w:val="24"/>
          <w:szCs w:val="24"/>
        </w:rPr>
        <w:t xml:space="preserve">Показателем эффективной проведённой работы является </w:t>
      </w:r>
      <w:r w:rsidR="0012003D" w:rsidRPr="00AB394C">
        <w:rPr>
          <w:rFonts w:ascii="Times New Roman" w:hAnsi="Times New Roman"/>
          <w:sz w:val="24"/>
          <w:szCs w:val="24"/>
          <w:u w:val="single"/>
        </w:rPr>
        <w:t xml:space="preserve">положительная динамика </w:t>
      </w:r>
      <w:r w:rsidRPr="00AB394C">
        <w:rPr>
          <w:rFonts w:ascii="Times New Roman" w:hAnsi="Times New Roman"/>
          <w:sz w:val="24"/>
          <w:szCs w:val="24"/>
        </w:rPr>
        <w:t>развития детей. По результатам итогового диагностического обследования и</w:t>
      </w:r>
      <w:r w:rsidRPr="00AB394C">
        <w:rPr>
          <w:rFonts w:ascii="Times New Roman" w:hAnsi="Times New Roman"/>
          <w:sz w:val="24"/>
          <w:szCs w:val="24"/>
          <w:u w:val="single"/>
        </w:rPr>
        <w:t xml:space="preserve">з данной группы выписаны </w:t>
      </w:r>
      <w:r w:rsidR="00ED5ACA" w:rsidRPr="00AB394C">
        <w:rPr>
          <w:rFonts w:ascii="Times New Roman" w:hAnsi="Times New Roman"/>
          <w:sz w:val="24"/>
          <w:szCs w:val="24"/>
          <w:u w:val="single"/>
        </w:rPr>
        <w:t>15</w:t>
      </w:r>
      <w:r w:rsidR="00E64C14" w:rsidRPr="00AB394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86C9F" w:rsidRPr="00AB394C">
        <w:rPr>
          <w:rFonts w:ascii="Times New Roman" w:hAnsi="Times New Roman"/>
          <w:sz w:val="24"/>
          <w:szCs w:val="24"/>
          <w:u w:val="single"/>
        </w:rPr>
        <w:t>дошкольников</w:t>
      </w:r>
      <w:r w:rsidRPr="00AB394C">
        <w:rPr>
          <w:rFonts w:ascii="Times New Roman" w:hAnsi="Times New Roman"/>
          <w:sz w:val="24"/>
          <w:szCs w:val="24"/>
          <w:u w:val="single"/>
        </w:rPr>
        <w:t>.</w:t>
      </w:r>
      <w:r w:rsidRPr="00AB394C">
        <w:rPr>
          <w:rFonts w:ascii="Times New Roman" w:hAnsi="Times New Roman"/>
          <w:sz w:val="24"/>
          <w:szCs w:val="24"/>
        </w:rPr>
        <w:t xml:space="preserve"> Следовательно, </w:t>
      </w:r>
      <w:r w:rsidR="00E64C14" w:rsidRPr="00AB394C">
        <w:rPr>
          <w:rFonts w:ascii="Times New Roman" w:hAnsi="Times New Roman"/>
          <w:sz w:val="24"/>
          <w:szCs w:val="24"/>
        </w:rPr>
        <w:t>5</w:t>
      </w:r>
      <w:r w:rsidR="0012003D" w:rsidRPr="00AB394C">
        <w:rPr>
          <w:rFonts w:ascii="Times New Roman" w:hAnsi="Times New Roman"/>
          <w:sz w:val="24"/>
          <w:szCs w:val="24"/>
        </w:rPr>
        <w:t xml:space="preserve"> </w:t>
      </w:r>
      <w:r w:rsidRPr="00AB394C">
        <w:rPr>
          <w:rFonts w:ascii="Times New Roman" w:hAnsi="Times New Roman"/>
          <w:sz w:val="24"/>
          <w:szCs w:val="24"/>
        </w:rPr>
        <w:t>воспитанникам рекомендовано продолжи</w:t>
      </w:r>
      <w:r w:rsidR="0012003D" w:rsidRPr="00AB394C">
        <w:rPr>
          <w:rFonts w:ascii="Times New Roman" w:hAnsi="Times New Roman"/>
          <w:sz w:val="24"/>
          <w:szCs w:val="24"/>
        </w:rPr>
        <w:t>ть индивидуальную работу.</w:t>
      </w:r>
    </w:p>
    <w:p w:rsidR="005F6CD7" w:rsidRPr="00AB394C" w:rsidRDefault="005F6CD7" w:rsidP="005F6C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394C">
        <w:rPr>
          <w:rFonts w:ascii="Times New Roman" w:eastAsia="Times New Roman" w:hAnsi="Times New Roman"/>
          <w:sz w:val="24"/>
          <w:szCs w:val="24"/>
        </w:rPr>
        <w:t xml:space="preserve">В формате методического инструментария коррекционно – развивающей работы с детьми мною использовались следующие программы: </w:t>
      </w:r>
    </w:p>
    <w:p w:rsidR="005F6CD7" w:rsidRPr="00AB394C" w:rsidRDefault="005F6CD7" w:rsidP="005F6CD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30"/>
        <w:jc w:val="both"/>
      </w:pPr>
      <w:r w:rsidRPr="00AB394C">
        <w:rPr>
          <w:rFonts w:eastAsia="Times New Roman"/>
        </w:rPr>
        <w:t xml:space="preserve">Е.К. Лютова, Г.Б. Монина «Тренинг эффективного взаимодействия с детьми» (агрессивными, </w:t>
      </w:r>
      <w:proofErr w:type="spellStart"/>
      <w:r w:rsidRPr="00AB394C">
        <w:rPr>
          <w:rFonts w:eastAsia="Times New Roman"/>
        </w:rPr>
        <w:t>гиперактивными</w:t>
      </w:r>
      <w:proofErr w:type="spellEnd"/>
      <w:r w:rsidRPr="00AB394C">
        <w:rPr>
          <w:rFonts w:eastAsia="Times New Roman"/>
        </w:rPr>
        <w:t xml:space="preserve">, тревожными); </w:t>
      </w:r>
    </w:p>
    <w:p w:rsidR="005F6CD7" w:rsidRPr="00AB394C" w:rsidRDefault="005F6CD7" w:rsidP="005F6CD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30"/>
        <w:jc w:val="both"/>
      </w:pPr>
      <w:proofErr w:type="spellStart"/>
      <w:r w:rsidRPr="00AB394C">
        <w:rPr>
          <w:lang w:eastAsia="en-US"/>
        </w:rPr>
        <w:t>Роньжиной</w:t>
      </w:r>
      <w:proofErr w:type="spellEnd"/>
      <w:r w:rsidRPr="00AB394C">
        <w:rPr>
          <w:lang w:eastAsia="en-US"/>
        </w:rPr>
        <w:t xml:space="preserve"> А.С. «Занятия психолога с детьми 2-4х лет в период адаптации к дошкольному учреждению»;</w:t>
      </w:r>
    </w:p>
    <w:p w:rsidR="005F6CD7" w:rsidRPr="00AB394C" w:rsidRDefault="005F6CD7" w:rsidP="005F6CD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30"/>
        <w:jc w:val="both"/>
      </w:pPr>
      <w:r w:rsidRPr="00AB394C">
        <w:rPr>
          <w:rFonts w:eastAsia="Times New Roman"/>
        </w:rPr>
        <w:t xml:space="preserve">Е.В. </w:t>
      </w:r>
      <w:proofErr w:type="spellStart"/>
      <w:r w:rsidRPr="00AB394C">
        <w:rPr>
          <w:rFonts w:eastAsia="Times New Roman"/>
        </w:rPr>
        <w:t>Куличковская</w:t>
      </w:r>
      <w:proofErr w:type="spellEnd"/>
      <w:r w:rsidRPr="00AB394C">
        <w:rPr>
          <w:rFonts w:eastAsia="Times New Roman"/>
        </w:rPr>
        <w:t xml:space="preserve">, О.В. Степанова «Как преодолеть свой страх?»; </w:t>
      </w:r>
    </w:p>
    <w:p w:rsidR="005F6CD7" w:rsidRPr="00AB394C" w:rsidRDefault="005F6CD7" w:rsidP="005F6CD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30"/>
        <w:jc w:val="both"/>
      </w:pPr>
      <w:r w:rsidRPr="00AB394C">
        <w:rPr>
          <w:lang w:eastAsia="en-US"/>
        </w:rPr>
        <w:t xml:space="preserve">Н.Ю. </w:t>
      </w:r>
      <w:proofErr w:type="spellStart"/>
      <w:r w:rsidRPr="00AB394C">
        <w:rPr>
          <w:lang w:eastAsia="en-US"/>
        </w:rPr>
        <w:t>Куражаева</w:t>
      </w:r>
      <w:proofErr w:type="spellEnd"/>
      <w:r w:rsidRPr="00AB394C">
        <w:rPr>
          <w:lang w:eastAsia="en-US"/>
        </w:rPr>
        <w:t xml:space="preserve"> «Программа интеллектуального, эмоционального и волевого развития детей 3-4 лет, 4-5 лет, 5-6 лет»;</w:t>
      </w:r>
    </w:p>
    <w:p w:rsidR="005F6CD7" w:rsidRPr="00AB394C" w:rsidRDefault="005F6CD7" w:rsidP="005F6CD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30"/>
        <w:jc w:val="both"/>
      </w:pPr>
      <w:r w:rsidRPr="00AB394C">
        <w:lastRenderedPageBreak/>
        <w:t>Жукова Р.А. «Нестандартные занятия по психологии»</w:t>
      </w:r>
    </w:p>
    <w:p w:rsidR="005F6CD7" w:rsidRPr="00AB394C" w:rsidRDefault="005F6CD7" w:rsidP="005F6CD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30"/>
        <w:jc w:val="both"/>
      </w:pPr>
      <w:proofErr w:type="spellStart"/>
      <w:r w:rsidRPr="00AB394C">
        <w:t>Семенака</w:t>
      </w:r>
      <w:proofErr w:type="spellEnd"/>
      <w:r w:rsidRPr="00AB394C">
        <w:t xml:space="preserve"> С.И. Социально-психологическая адаптация ребенка в обществе (развитие и воспитание</w:t>
      </w:r>
      <w:r w:rsidR="00053F98" w:rsidRPr="00AB394C">
        <w:t>)</w:t>
      </w:r>
      <w:r w:rsidRPr="00AB394C">
        <w:t xml:space="preserve">; </w:t>
      </w:r>
    </w:p>
    <w:p w:rsidR="005F6CD7" w:rsidRPr="00AB394C" w:rsidRDefault="005F6CD7" w:rsidP="005F6CD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30"/>
        <w:jc w:val="both"/>
      </w:pPr>
      <w:r w:rsidRPr="00AB394C">
        <w:t xml:space="preserve">коррекционно-развивающие программы Котовой Е.В. (эмоционально-личностное развитие), </w:t>
      </w:r>
      <w:proofErr w:type="spellStart"/>
      <w:r w:rsidRPr="00AB394C">
        <w:t>Ефановой</w:t>
      </w:r>
      <w:proofErr w:type="spellEnd"/>
      <w:r w:rsidRPr="00AB394C">
        <w:t xml:space="preserve"> З.А. (развитие мышления Клюевой Н.В. (развитие коммуникативной сферы), Ивановой Н.Ф. (коррекция страхов и тревожности, а также коррекционно-развивающие занятия Ильиной М.В. (чувствуем, познаем, размышляем: развитие восприятия), </w:t>
      </w:r>
      <w:proofErr w:type="spellStart"/>
      <w:r w:rsidRPr="00AB394C">
        <w:t>Шарохиной</w:t>
      </w:r>
      <w:proofErr w:type="spellEnd"/>
      <w:r w:rsidRPr="00AB394C">
        <w:t xml:space="preserve"> </w:t>
      </w:r>
      <w:proofErr w:type="gramStart"/>
      <w:r w:rsidRPr="00AB394C">
        <w:t>В.Л.(</w:t>
      </w:r>
      <w:proofErr w:type="gramEnd"/>
      <w:r w:rsidRPr="00AB394C">
        <w:t xml:space="preserve">познавательное развитие), </w:t>
      </w:r>
      <w:proofErr w:type="spellStart"/>
      <w:r w:rsidRPr="00AB394C">
        <w:t>Семенака</w:t>
      </w:r>
      <w:proofErr w:type="spellEnd"/>
      <w:r w:rsidRPr="00AB394C">
        <w:t xml:space="preserve"> С.И. (учимся сочувствовать и сопереживать). </w:t>
      </w:r>
    </w:p>
    <w:p w:rsidR="005F6CD7" w:rsidRPr="00AB394C" w:rsidRDefault="005F6CD7" w:rsidP="005F6CD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30"/>
        <w:jc w:val="both"/>
      </w:pPr>
      <w:r w:rsidRPr="00AB394C">
        <w:t>Верещагина Н.В. «Особый ребенок в детском саду»</w:t>
      </w:r>
      <w:r w:rsidR="006A6EA0" w:rsidRPr="00AB394C">
        <w:t xml:space="preserve"> (практические рекомендации по организации коррекционно-развивающей работы с детьми с множественными нарушениями в развитии)</w:t>
      </w:r>
    </w:p>
    <w:p w:rsidR="006A6EA0" w:rsidRPr="00AB394C" w:rsidRDefault="006A6EA0" w:rsidP="006A6EA0">
      <w:pPr>
        <w:pStyle w:val="a8"/>
        <w:numPr>
          <w:ilvl w:val="0"/>
          <w:numId w:val="5"/>
        </w:numPr>
        <w:shd w:val="clear" w:color="auto" w:fill="FFFFFF"/>
        <w:spacing w:after="0"/>
        <w:ind w:right="230"/>
        <w:jc w:val="both"/>
      </w:pPr>
      <w:r w:rsidRPr="00AB394C">
        <w:t xml:space="preserve">Ребенок в интегрированной группе. Методические рекомендации/Под ред. </w:t>
      </w:r>
      <w:proofErr w:type="spellStart"/>
      <w:r w:rsidRPr="00AB394C">
        <w:t>Н.В.Микляевой</w:t>
      </w:r>
      <w:proofErr w:type="spellEnd"/>
      <w:r w:rsidRPr="00AB394C">
        <w:t>.</w:t>
      </w:r>
    </w:p>
    <w:p w:rsidR="006A6EA0" w:rsidRPr="00AB394C" w:rsidRDefault="006A6EA0" w:rsidP="006A6EA0">
      <w:pPr>
        <w:pStyle w:val="a8"/>
        <w:numPr>
          <w:ilvl w:val="0"/>
          <w:numId w:val="5"/>
        </w:numPr>
        <w:ind w:right="230"/>
        <w:jc w:val="both"/>
      </w:pPr>
      <w:r w:rsidRPr="00AB394C">
        <w:t xml:space="preserve">Программа И. А </w:t>
      </w:r>
      <w:proofErr w:type="spellStart"/>
      <w:r w:rsidRPr="00AB394C">
        <w:t>Пазухиной</w:t>
      </w:r>
      <w:proofErr w:type="spellEnd"/>
      <w:r w:rsidRPr="00AB394C">
        <w:t xml:space="preserve"> «Давай познакомимся! </w:t>
      </w:r>
      <w:proofErr w:type="spellStart"/>
      <w:r w:rsidRPr="00AB394C">
        <w:t>Тренинговое</w:t>
      </w:r>
      <w:proofErr w:type="spellEnd"/>
      <w:r w:rsidRPr="00AB394C">
        <w:t xml:space="preserve"> развитие и коррекция эмоционального мира дошкольников» (4-6 лет).</w:t>
      </w:r>
    </w:p>
    <w:p w:rsidR="00E64C14" w:rsidRPr="00AB394C" w:rsidRDefault="006A6EA0" w:rsidP="00EF29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bCs/>
          <w:color w:val="000000" w:themeColor="text1"/>
          <w:sz w:val="24"/>
          <w:szCs w:val="24"/>
        </w:rPr>
        <w:t>2) Группу коррекция</w:t>
      </w:r>
      <w:r w:rsidRPr="00AB39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B394C">
        <w:rPr>
          <w:rFonts w:ascii="Times New Roman" w:hAnsi="Times New Roman"/>
          <w:bCs/>
          <w:color w:val="000000" w:themeColor="text1"/>
          <w:sz w:val="24"/>
          <w:szCs w:val="24"/>
        </w:rPr>
        <w:t>личностных, поведенческих и эмоциональных проблем</w:t>
      </w:r>
      <w:r w:rsidRPr="00AB39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B394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детей </w:t>
      </w:r>
      <w:r w:rsidRPr="00AB394C">
        <w:rPr>
          <w:rFonts w:ascii="Times New Roman" w:hAnsi="Times New Roman"/>
          <w:sz w:val="24"/>
          <w:szCs w:val="24"/>
        </w:rPr>
        <w:t>посещали</w:t>
      </w:r>
      <w:r w:rsidR="00ED5ACA" w:rsidRPr="00AB394C">
        <w:rPr>
          <w:rFonts w:ascii="Times New Roman" w:hAnsi="Times New Roman"/>
          <w:sz w:val="24"/>
          <w:szCs w:val="24"/>
        </w:rPr>
        <w:t>5</w:t>
      </w:r>
      <w:r w:rsidRPr="00AB394C">
        <w:rPr>
          <w:rFonts w:ascii="Times New Roman" w:hAnsi="Times New Roman"/>
          <w:sz w:val="24"/>
          <w:szCs w:val="24"/>
        </w:rPr>
        <w:t xml:space="preserve"> воспитанников из категории</w:t>
      </w:r>
      <w:r w:rsidRPr="00AB394C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B394C">
        <w:rPr>
          <w:rFonts w:ascii="Times New Roman" w:hAnsi="Times New Roman"/>
          <w:sz w:val="24"/>
          <w:szCs w:val="24"/>
        </w:rPr>
        <w:t>«группа риска», с наличием более чем трех показателей неблагополучия (двигательная расторможенность, страхи, неадекватная самооценка, проблемы в общении и взаимодействии, неадекватные поведенческие и эмоциональные реакции). С ними проводились</w:t>
      </w:r>
      <w:r w:rsidR="00051675" w:rsidRPr="00AB394C">
        <w:rPr>
          <w:rFonts w:ascii="Times New Roman" w:hAnsi="Times New Roman"/>
          <w:sz w:val="24"/>
          <w:szCs w:val="24"/>
        </w:rPr>
        <w:t xml:space="preserve"> 1 раз в неделю индивидуальные </w:t>
      </w:r>
      <w:r w:rsidRPr="00AB394C">
        <w:rPr>
          <w:rFonts w:ascii="Times New Roman" w:hAnsi="Times New Roman"/>
          <w:sz w:val="24"/>
          <w:szCs w:val="24"/>
        </w:rPr>
        <w:t>коррекционно-развивающие занятия с использованием среды мет</w:t>
      </w:r>
      <w:r w:rsidR="00ED5ACA" w:rsidRPr="00AB394C">
        <w:rPr>
          <w:rFonts w:ascii="Times New Roman" w:hAnsi="Times New Roman"/>
          <w:sz w:val="24"/>
          <w:szCs w:val="24"/>
        </w:rPr>
        <w:t xml:space="preserve">одов </w:t>
      </w:r>
      <w:proofErr w:type="spellStart"/>
      <w:r w:rsidR="00ED5ACA" w:rsidRPr="00AB394C">
        <w:rPr>
          <w:rFonts w:ascii="Times New Roman" w:hAnsi="Times New Roman"/>
          <w:sz w:val="24"/>
          <w:szCs w:val="24"/>
        </w:rPr>
        <w:t>сказкотерапии</w:t>
      </w:r>
      <w:proofErr w:type="spellEnd"/>
      <w:r w:rsidR="00ED5ACA" w:rsidRPr="00AB39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5ACA" w:rsidRPr="00AB394C">
        <w:rPr>
          <w:rFonts w:ascii="Times New Roman" w:hAnsi="Times New Roman"/>
          <w:sz w:val="24"/>
          <w:szCs w:val="24"/>
        </w:rPr>
        <w:t>игротерапии</w:t>
      </w:r>
      <w:proofErr w:type="spellEnd"/>
      <w:r w:rsidR="00ED5ACA" w:rsidRPr="00AB394C">
        <w:rPr>
          <w:rFonts w:ascii="Times New Roman" w:hAnsi="Times New Roman"/>
          <w:sz w:val="24"/>
          <w:szCs w:val="24"/>
        </w:rPr>
        <w:t>, кружки</w:t>
      </w:r>
      <w:r w:rsidRPr="00AB394C">
        <w:rPr>
          <w:rFonts w:ascii="Times New Roman" w:hAnsi="Times New Roman"/>
          <w:sz w:val="24"/>
          <w:szCs w:val="24"/>
        </w:rPr>
        <w:t xml:space="preserve">. </w:t>
      </w:r>
      <w:r w:rsidR="00E64C14" w:rsidRPr="00AB394C">
        <w:rPr>
          <w:rFonts w:ascii="Times New Roman" w:hAnsi="Times New Roman"/>
          <w:sz w:val="24"/>
          <w:szCs w:val="24"/>
        </w:rPr>
        <w:t>На конец учебного года из</w:t>
      </w:r>
      <w:r w:rsidR="00ED5ACA" w:rsidRPr="00AB394C">
        <w:rPr>
          <w:rFonts w:ascii="Times New Roman" w:hAnsi="Times New Roman"/>
          <w:sz w:val="24"/>
          <w:szCs w:val="24"/>
        </w:rPr>
        <w:t xml:space="preserve"> 5</w:t>
      </w:r>
      <w:r w:rsidR="00E64C14" w:rsidRPr="00AB394C">
        <w:rPr>
          <w:rFonts w:ascii="Times New Roman" w:hAnsi="Times New Roman"/>
          <w:sz w:val="24"/>
          <w:szCs w:val="24"/>
        </w:rPr>
        <w:t xml:space="preserve"> человек – 2 рекомендованы дальнейшие занятия с педагогом-психологом. </w:t>
      </w:r>
    </w:p>
    <w:p w:rsidR="00B15485" w:rsidRPr="00AB394C" w:rsidRDefault="00E64C14" w:rsidP="00051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Показатель результативности 72%.</w:t>
      </w:r>
      <w:r w:rsidR="00051675" w:rsidRPr="00AB394C">
        <w:rPr>
          <w:rFonts w:ascii="Times New Roman" w:hAnsi="Times New Roman"/>
          <w:sz w:val="24"/>
          <w:szCs w:val="24"/>
        </w:rPr>
        <w:t xml:space="preserve"> </w:t>
      </w:r>
      <w:r w:rsidR="005F6CD7" w:rsidRPr="00AB394C">
        <w:rPr>
          <w:rFonts w:ascii="Times New Roman" w:eastAsia="Times New Roman" w:hAnsi="Times New Roman"/>
          <w:sz w:val="24"/>
          <w:szCs w:val="24"/>
        </w:rPr>
        <w:t xml:space="preserve">Кроме индивидуальной работы с детьми </w:t>
      </w:r>
      <w:r w:rsidR="005F6CD7" w:rsidRPr="00AB394C">
        <w:rPr>
          <w:rFonts w:ascii="Times New Roman" w:eastAsia="Times New Roman" w:hAnsi="Times New Roman"/>
          <w:sz w:val="24"/>
          <w:szCs w:val="24"/>
          <w:u w:val="single"/>
        </w:rPr>
        <w:t>еженедельно</w:t>
      </w:r>
      <w:r w:rsidR="005F6CD7" w:rsidRPr="00AB394C">
        <w:rPr>
          <w:rFonts w:ascii="Times New Roman" w:eastAsia="Times New Roman" w:hAnsi="Times New Roman"/>
          <w:sz w:val="24"/>
          <w:szCs w:val="24"/>
        </w:rPr>
        <w:t xml:space="preserve"> проводились г</w:t>
      </w:r>
      <w:r w:rsidR="002F341A" w:rsidRPr="00AB394C">
        <w:rPr>
          <w:rFonts w:ascii="Times New Roman" w:eastAsia="Times New Roman" w:hAnsi="Times New Roman"/>
          <w:sz w:val="24"/>
          <w:szCs w:val="24"/>
        </w:rPr>
        <w:t xml:space="preserve">рупповые фронтальные занятия во всех возрастных группах. </w:t>
      </w:r>
      <w:r w:rsidR="005F6CD7" w:rsidRPr="00AB394C">
        <w:rPr>
          <w:rFonts w:ascii="Times New Roman" w:hAnsi="Times New Roman"/>
          <w:sz w:val="24"/>
          <w:szCs w:val="24"/>
        </w:rPr>
        <w:t xml:space="preserve">В структуру каждого включаются ритуал приветствия, релаксация и релаксационные игры и упражнения, </w:t>
      </w:r>
      <w:r w:rsidR="005A6145" w:rsidRPr="00AB394C">
        <w:rPr>
          <w:rFonts w:ascii="Times New Roman" w:hAnsi="Times New Roman"/>
          <w:sz w:val="24"/>
          <w:szCs w:val="24"/>
        </w:rPr>
        <w:t xml:space="preserve">развивающие игры, </w:t>
      </w:r>
      <w:r w:rsidR="005F6CD7" w:rsidRPr="00AB394C">
        <w:rPr>
          <w:rFonts w:ascii="Times New Roman" w:hAnsi="Times New Roman"/>
          <w:sz w:val="24"/>
          <w:szCs w:val="24"/>
        </w:rPr>
        <w:t>прослушивание музыки, рефлексия и ритуал прощания. Результатом проведённой работы является положительная динамика развития дошкольников, повышение уровня самоконтроля, снижение агрессивности.</w:t>
      </w:r>
    </w:p>
    <w:p w:rsidR="00EF293D" w:rsidRPr="00AB394C" w:rsidRDefault="00EF293D" w:rsidP="00EF29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Кроме того, по требованиям ФГОС ДО, в последнее время особое внимание уделяется работе с детьми с ограниченными возможностями здоровья (далее – ОВЗ). В связи с этим, специалистами психологической службы разработаны и реализуются:</w:t>
      </w:r>
    </w:p>
    <w:p w:rsidR="00EF293D" w:rsidRPr="00AB394C" w:rsidRDefault="00EF293D" w:rsidP="00EF2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 индивидуальная образовательная программа коррекционно-развивающей направленно</w:t>
      </w:r>
      <w:r w:rsidR="00051675" w:rsidRPr="00AB394C">
        <w:rPr>
          <w:rFonts w:ascii="Times New Roman" w:hAnsi="Times New Roman"/>
          <w:sz w:val="24"/>
          <w:szCs w:val="24"/>
        </w:rPr>
        <w:t xml:space="preserve">сти детей дошкольного возраста </w:t>
      </w:r>
      <w:r w:rsidRPr="00AB394C">
        <w:rPr>
          <w:rFonts w:ascii="Times New Roman" w:hAnsi="Times New Roman"/>
          <w:sz w:val="24"/>
          <w:szCs w:val="24"/>
        </w:rPr>
        <w:t>с ограниченными возможностями здоро</w:t>
      </w:r>
      <w:r w:rsidR="00ED5ACA" w:rsidRPr="00AB394C">
        <w:rPr>
          <w:rFonts w:ascii="Times New Roman" w:hAnsi="Times New Roman"/>
          <w:sz w:val="24"/>
          <w:szCs w:val="24"/>
        </w:rPr>
        <w:t>вья</w:t>
      </w:r>
      <w:r w:rsidRPr="00AB394C">
        <w:rPr>
          <w:rFonts w:ascii="Times New Roman" w:hAnsi="Times New Roman"/>
          <w:sz w:val="24"/>
          <w:szCs w:val="24"/>
        </w:rPr>
        <w:t xml:space="preserve">. </w:t>
      </w:r>
    </w:p>
    <w:p w:rsidR="006A6EA0" w:rsidRPr="00AB394C" w:rsidRDefault="006A6EA0" w:rsidP="00B15485">
      <w:pPr>
        <w:pStyle w:val="a8"/>
        <w:shd w:val="clear" w:color="auto" w:fill="FFFFFF"/>
        <w:spacing w:before="0" w:beforeAutospacing="0" w:after="0" w:afterAutospacing="0"/>
        <w:ind w:right="230"/>
        <w:jc w:val="both"/>
        <w:rPr>
          <w:lang w:eastAsia="en-US"/>
        </w:rPr>
      </w:pPr>
    </w:p>
    <w:p w:rsidR="005F6CD7" w:rsidRPr="00AB394C" w:rsidRDefault="005F6CD7" w:rsidP="005F6CD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ПСИХОЛОГИЧЕСКАЯ ПРОФИЛАКТИКА</w:t>
      </w:r>
    </w:p>
    <w:p w:rsidR="005F6CD7" w:rsidRPr="00AB394C" w:rsidRDefault="005F6CD7" w:rsidP="005F6C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Психологическая профилактика – целенаправленная систематическая совместная работа специалистов психологической службы и педагогического коллектива:</w:t>
      </w:r>
    </w:p>
    <w:p w:rsidR="005F6CD7" w:rsidRPr="00AB394C" w:rsidRDefault="00711DE0" w:rsidP="005F6C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</w:t>
      </w:r>
      <w:r w:rsidR="005F6CD7" w:rsidRPr="00AB394C">
        <w:rPr>
          <w:rFonts w:ascii="Times New Roman" w:hAnsi="Times New Roman"/>
          <w:sz w:val="24"/>
          <w:szCs w:val="24"/>
        </w:rPr>
        <w:t>по предупреждению возможных социально-психологических проблем;</w:t>
      </w:r>
    </w:p>
    <w:p w:rsidR="005F6CD7" w:rsidRPr="00AB394C" w:rsidRDefault="005F6CD7" w:rsidP="005F6C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  по созданию благоприятного эмоционального климата;</w:t>
      </w:r>
    </w:p>
    <w:p w:rsidR="005F6CD7" w:rsidRPr="00AB394C" w:rsidRDefault="00EF293D" w:rsidP="005F6C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394C">
        <w:rPr>
          <w:rFonts w:ascii="Times New Roman" w:hAnsi="Times New Roman"/>
          <w:bCs/>
          <w:sz w:val="24"/>
          <w:szCs w:val="24"/>
        </w:rPr>
        <w:t xml:space="preserve">В течение </w:t>
      </w:r>
      <w:r w:rsidR="00ED5ACA" w:rsidRPr="00AB394C">
        <w:rPr>
          <w:rFonts w:ascii="Times New Roman" w:hAnsi="Times New Roman"/>
          <w:bCs/>
          <w:sz w:val="24"/>
          <w:szCs w:val="24"/>
        </w:rPr>
        <w:t>2020-2021</w:t>
      </w:r>
      <w:r w:rsidR="005F6CD7" w:rsidRPr="00AB394C">
        <w:rPr>
          <w:rFonts w:ascii="Times New Roman" w:hAnsi="Times New Roman"/>
          <w:bCs/>
          <w:sz w:val="24"/>
          <w:szCs w:val="24"/>
        </w:rPr>
        <w:t xml:space="preserve"> учебного года </w:t>
      </w:r>
      <w:r w:rsidR="00887A29" w:rsidRPr="00AB394C">
        <w:rPr>
          <w:rFonts w:ascii="Times New Roman" w:hAnsi="Times New Roman"/>
          <w:bCs/>
          <w:sz w:val="24"/>
          <w:szCs w:val="24"/>
        </w:rPr>
        <w:t>проводились разнообразные</w:t>
      </w:r>
      <w:r w:rsidR="005F6CD7" w:rsidRPr="00AB394C">
        <w:rPr>
          <w:rFonts w:ascii="Times New Roman" w:hAnsi="Times New Roman"/>
          <w:bCs/>
          <w:sz w:val="24"/>
          <w:szCs w:val="24"/>
        </w:rPr>
        <w:t xml:space="preserve"> мероприятия для всех категорий целевой аудитории (детей, родителей, педагогов, сотрудников ДОУ), что расширяет содержание работы и увеличивает эффективность средств воздействия и взаимодействия. Некоторые дни носили информационный и рекомендательно-стимулирующий характер, другие – системно-деятельностный.</w:t>
      </w:r>
    </w:p>
    <w:p w:rsidR="00CD7A8A" w:rsidRPr="00AB394C" w:rsidRDefault="00CD7A8A" w:rsidP="005F6C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7A8A" w:rsidRPr="00AB394C" w:rsidRDefault="00CD7A8A" w:rsidP="00CD7A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  <w:u w:val="single"/>
        </w:rPr>
        <w:t>Психологическая профилактика с детьми ДОУ</w:t>
      </w:r>
      <w:r w:rsidRPr="00AB394C">
        <w:rPr>
          <w:rFonts w:ascii="Times New Roman" w:hAnsi="Times New Roman"/>
          <w:sz w:val="24"/>
          <w:szCs w:val="24"/>
        </w:rPr>
        <w:t xml:space="preserve"> осуществляется в форме мероприятий, направленных на:</w:t>
      </w:r>
    </w:p>
    <w:p w:rsidR="00CD7A8A" w:rsidRPr="00AB394C" w:rsidRDefault="00CD7A8A" w:rsidP="00CD7A8A">
      <w:pPr>
        <w:pStyle w:val="a3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lastRenderedPageBreak/>
        <w:t>психологическое сопровождение по повышению адаптационных способностей детей раннего и младшего дошкольного возраста к детскому саду;</w:t>
      </w:r>
    </w:p>
    <w:p w:rsidR="00CD7A8A" w:rsidRPr="00AB394C" w:rsidRDefault="00CD7A8A" w:rsidP="00CD7A8A">
      <w:pPr>
        <w:pStyle w:val="a3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оказание помощи воспитателю в поиске индивидуального подхода к каждому ребенку, в правильном выборе приемов и методов педагогического воздействия; согласование совместной работы семьи и детского учреждения по воспитанию и обучению ребенка;</w:t>
      </w:r>
    </w:p>
    <w:p w:rsidR="00CD7A8A" w:rsidRPr="00AB394C" w:rsidRDefault="00CD7A8A" w:rsidP="00CD7A8A">
      <w:pPr>
        <w:pStyle w:val="a3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профилактика </w:t>
      </w:r>
      <w:proofErr w:type="spellStart"/>
      <w:r w:rsidRPr="00AB394C">
        <w:rPr>
          <w:rFonts w:ascii="Times New Roman" w:hAnsi="Times New Roman"/>
          <w:sz w:val="24"/>
          <w:szCs w:val="24"/>
        </w:rPr>
        <w:t>дезадаптивного</w:t>
      </w:r>
      <w:proofErr w:type="spellEnd"/>
      <w:r w:rsidRPr="00AB394C">
        <w:rPr>
          <w:rFonts w:ascii="Times New Roman" w:hAnsi="Times New Roman"/>
          <w:sz w:val="24"/>
          <w:szCs w:val="24"/>
        </w:rPr>
        <w:t xml:space="preserve"> поведения в семье, формирование доброжелательных доверительных отношений с ребёнком, направленность на формирование полноценной личности.</w:t>
      </w:r>
    </w:p>
    <w:p w:rsidR="0083026E" w:rsidRPr="00AB394C" w:rsidRDefault="0083026E" w:rsidP="0083026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Таблица </w:t>
      </w:r>
      <w:r w:rsidR="00534DFC" w:rsidRPr="00AB394C">
        <w:rPr>
          <w:rFonts w:ascii="Times New Roman" w:hAnsi="Times New Roman"/>
          <w:sz w:val="24"/>
          <w:szCs w:val="24"/>
        </w:rPr>
        <w:t>2</w:t>
      </w:r>
      <w:r w:rsidRPr="00AB394C">
        <w:rPr>
          <w:rFonts w:ascii="Times New Roman" w:hAnsi="Times New Roman"/>
          <w:sz w:val="24"/>
          <w:szCs w:val="24"/>
        </w:rPr>
        <w:t xml:space="preserve">. Учет профилактической работы </w:t>
      </w:r>
    </w:p>
    <w:p w:rsidR="0083026E" w:rsidRPr="00AB394C" w:rsidRDefault="00ED5ACA" w:rsidP="0083026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за 2020-2021</w:t>
      </w:r>
      <w:r w:rsidR="0083026E" w:rsidRPr="00AB394C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Style w:val="a7"/>
        <w:tblW w:w="9640" w:type="dxa"/>
        <w:tblInd w:w="-34" w:type="dxa"/>
        <w:tblLook w:val="04A0" w:firstRow="1" w:lastRow="0" w:firstColumn="1" w:lastColumn="0" w:noHBand="0" w:noVBand="1"/>
      </w:tblPr>
      <w:tblGrid>
        <w:gridCol w:w="2694"/>
        <w:gridCol w:w="2126"/>
        <w:gridCol w:w="1985"/>
        <w:gridCol w:w="1417"/>
        <w:gridCol w:w="1418"/>
      </w:tblGrid>
      <w:tr w:rsidR="0083026E" w:rsidRPr="00AB394C" w:rsidTr="007A2B22">
        <w:trPr>
          <w:trHeight w:val="273"/>
        </w:trPr>
        <w:tc>
          <w:tcPr>
            <w:tcW w:w="2694" w:type="dxa"/>
            <w:vMerge w:val="restart"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4111" w:type="dxa"/>
            <w:gridSpan w:val="2"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Охват воспитанников</w:t>
            </w:r>
          </w:p>
        </w:tc>
        <w:tc>
          <w:tcPr>
            <w:tcW w:w="1417" w:type="dxa"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83026E" w:rsidRPr="00AB394C" w:rsidTr="007A2B22">
        <w:trPr>
          <w:trHeight w:val="491"/>
        </w:trPr>
        <w:tc>
          <w:tcPr>
            <w:tcW w:w="2694" w:type="dxa"/>
            <w:vMerge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985" w:type="dxa"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26E" w:rsidRPr="00AB394C" w:rsidTr="007A2B22">
        <w:tc>
          <w:tcPr>
            <w:tcW w:w="2694" w:type="dxa"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126" w:type="dxa"/>
          </w:tcPr>
          <w:p w:rsidR="0083026E" w:rsidRPr="00AB394C" w:rsidRDefault="0083026E" w:rsidP="00ED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1</w:t>
            </w:r>
            <w:r w:rsidR="00ED5ACA" w:rsidRPr="00AB394C">
              <w:rPr>
                <w:rFonts w:ascii="Times New Roman" w:hAnsi="Times New Roman"/>
                <w:sz w:val="24"/>
                <w:szCs w:val="24"/>
              </w:rPr>
              <w:t>5</w:t>
            </w:r>
            <w:r w:rsidRPr="00AB394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83026E" w:rsidRPr="00AB394C" w:rsidRDefault="00ED5ACA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15</w:t>
            </w:r>
            <w:r w:rsidR="0083026E" w:rsidRPr="00AB394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17" w:type="dxa"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14 чел.</w:t>
            </w:r>
          </w:p>
        </w:tc>
        <w:tc>
          <w:tcPr>
            <w:tcW w:w="1418" w:type="dxa"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</w:tr>
      <w:tr w:rsidR="0083026E" w:rsidRPr="00AB394C" w:rsidTr="007A2B22">
        <w:tc>
          <w:tcPr>
            <w:tcW w:w="2694" w:type="dxa"/>
            <w:vAlign w:val="center"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62 часов</w:t>
            </w:r>
          </w:p>
        </w:tc>
        <w:tc>
          <w:tcPr>
            <w:tcW w:w="1985" w:type="dxa"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417" w:type="dxa"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3026E" w:rsidRPr="00AB394C" w:rsidRDefault="0083026E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64C14" w:rsidRPr="00AB394C" w:rsidRDefault="00E64C14" w:rsidP="00DF43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434D" w:rsidRPr="00AB394C" w:rsidRDefault="00DF434D" w:rsidP="00DF43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 С детьми </w:t>
      </w:r>
      <w:r w:rsidR="0083026E" w:rsidRPr="00AB394C">
        <w:rPr>
          <w:rFonts w:ascii="Times New Roman" w:hAnsi="Times New Roman"/>
          <w:sz w:val="24"/>
          <w:szCs w:val="24"/>
        </w:rPr>
        <w:t xml:space="preserve">среднего, </w:t>
      </w:r>
      <w:r w:rsidR="00ED5ACA" w:rsidRPr="00AB394C">
        <w:rPr>
          <w:rFonts w:ascii="Times New Roman" w:hAnsi="Times New Roman"/>
          <w:sz w:val="24"/>
          <w:szCs w:val="24"/>
        </w:rPr>
        <w:t xml:space="preserve">младшего дошкольного возраста </w:t>
      </w:r>
      <w:r w:rsidRPr="00AB394C">
        <w:rPr>
          <w:rFonts w:ascii="Times New Roman" w:hAnsi="Times New Roman"/>
          <w:sz w:val="24"/>
          <w:szCs w:val="24"/>
        </w:rPr>
        <w:t xml:space="preserve">проводились </w:t>
      </w:r>
      <w:proofErr w:type="spellStart"/>
      <w:r w:rsidRPr="00AB394C">
        <w:rPr>
          <w:rFonts w:ascii="Times New Roman" w:hAnsi="Times New Roman"/>
          <w:sz w:val="24"/>
          <w:szCs w:val="24"/>
        </w:rPr>
        <w:t>психоразминки</w:t>
      </w:r>
      <w:proofErr w:type="spellEnd"/>
      <w:r w:rsidRPr="00AB394C">
        <w:rPr>
          <w:rFonts w:ascii="Times New Roman" w:hAnsi="Times New Roman"/>
          <w:sz w:val="24"/>
          <w:szCs w:val="24"/>
        </w:rPr>
        <w:t xml:space="preserve">, включающие в себя </w:t>
      </w:r>
      <w:proofErr w:type="spellStart"/>
      <w:r w:rsidRPr="00AB394C">
        <w:rPr>
          <w:rFonts w:ascii="Times New Roman" w:hAnsi="Times New Roman"/>
          <w:sz w:val="24"/>
          <w:szCs w:val="24"/>
        </w:rPr>
        <w:t>психогимнастические</w:t>
      </w:r>
      <w:proofErr w:type="spellEnd"/>
      <w:r w:rsidRPr="00AB394C">
        <w:rPr>
          <w:rFonts w:ascii="Times New Roman" w:hAnsi="Times New Roman"/>
          <w:sz w:val="24"/>
          <w:szCs w:val="24"/>
        </w:rPr>
        <w:t xml:space="preserve"> этюды, упражнения, направленные на развитие эмоционально- личностной сферы, познавательной сферы, релаксационные упражнения, психомышечную тренировку.  </w:t>
      </w:r>
    </w:p>
    <w:p w:rsidR="00DF434D" w:rsidRPr="00AB394C" w:rsidRDefault="00DF434D" w:rsidP="00DF434D">
      <w:pPr>
        <w:pStyle w:val="1"/>
        <w:shd w:val="clear" w:color="auto" w:fill="FFFFFF"/>
        <w:spacing w:before="0" w:line="240" w:lineRule="auto"/>
        <w:ind w:firstLine="708"/>
        <w:jc w:val="center"/>
        <w:rPr>
          <w:rStyle w:val="a9"/>
          <w:rFonts w:ascii="Times New Roman" w:hAnsi="Times New Roman"/>
          <w:color w:val="auto"/>
          <w:sz w:val="24"/>
          <w:szCs w:val="24"/>
        </w:rPr>
      </w:pPr>
      <w:r w:rsidRPr="00AB394C">
        <w:rPr>
          <w:rStyle w:val="a9"/>
          <w:rFonts w:ascii="Times New Roman" w:hAnsi="Times New Roman"/>
          <w:color w:val="auto"/>
          <w:sz w:val="24"/>
          <w:szCs w:val="24"/>
        </w:rPr>
        <w:t>Групповые психопрофилактические занятия:</w:t>
      </w:r>
    </w:p>
    <w:p w:rsidR="00DF434D" w:rsidRPr="00AB394C" w:rsidRDefault="00ED5ACA" w:rsidP="0073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Младше –средней группы</w:t>
      </w:r>
      <w:r w:rsidR="00DF434D" w:rsidRPr="00AB394C">
        <w:rPr>
          <w:rFonts w:ascii="Times New Roman" w:hAnsi="Times New Roman"/>
          <w:sz w:val="24"/>
          <w:szCs w:val="24"/>
        </w:rPr>
        <w:t>:</w:t>
      </w:r>
    </w:p>
    <w:p w:rsidR="007302AC" w:rsidRPr="00AB394C" w:rsidRDefault="007302AC" w:rsidP="0073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-развитие эмоционально - личностной сферы;</w:t>
      </w:r>
    </w:p>
    <w:p w:rsidR="007302AC" w:rsidRPr="00AB394C" w:rsidRDefault="007302AC" w:rsidP="0073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-развитие коммуникативных умений, необходимых для успешного развития процесса общения;</w:t>
      </w:r>
    </w:p>
    <w:p w:rsidR="007302AC" w:rsidRPr="00AB394C" w:rsidRDefault="007302AC" w:rsidP="0073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 развитие интеллектуальной сферы;</w:t>
      </w:r>
    </w:p>
    <w:p w:rsidR="007302AC" w:rsidRPr="00AB394C" w:rsidRDefault="007302AC" w:rsidP="0073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-развитие волевой сферы – произвольности и психич</w:t>
      </w:r>
      <w:r w:rsidR="00BB274B" w:rsidRPr="00AB394C">
        <w:rPr>
          <w:rFonts w:ascii="Times New Roman" w:hAnsi="Times New Roman"/>
          <w:sz w:val="24"/>
          <w:szCs w:val="24"/>
        </w:rPr>
        <w:t>еских процессов, саморегуляции;</w:t>
      </w:r>
    </w:p>
    <w:p w:rsidR="00BB274B" w:rsidRPr="00AB394C" w:rsidRDefault="00BB274B" w:rsidP="0073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-формирование позитивной мотивации </w:t>
      </w:r>
      <w:r w:rsidR="0083026E" w:rsidRPr="00AB394C">
        <w:rPr>
          <w:rFonts w:ascii="Times New Roman" w:hAnsi="Times New Roman"/>
          <w:sz w:val="24"/>
          <w:szCs w:val="24"/>
        </w:rPr>
        <w:t>к обучению;</w:t>
      </w:r>
    </w:p>
    <w:p w:rsidR="0083026E" w:rsidRPr="00AB394C" w:rsidRDefault="0083026E" w:rsidP="007302AC">
      <w:pPr>
        <w:spacing w:after="0" w:line="240" w:lineRule="auto"/>
        <w:jc w:val="both"/>
        <w:rPr>
          <w:rStyle w:val="af0"/>
          <w:rFonts w:ascii="Times New Roman" w:hAnsi="Times New Roman"/>
          <w:i w:val="0"/>
          <w:iCs w:val="0"/>
          <w:sz w:val="24"/>
          <w:szCs w:val="24"/>
        </w:rPr>
      </w:pPr>
    </w:p>
    <w:p w:rsidR="00DF434D" w:rsidRPr="00AB394C" w:rsidRDefault="00DF434D" w:rsidP="00DF4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E8D" w:rsidRPr="00AB394C" w:rsidRDefault="001B4E8D" w:rsidP="001B4E8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B394C">
        <w:rPr>
          <w:rFonts w:ascii="Times New Roman" w:hAnsi="Times New Roman"/>
          <w:sz w:val="24"/>
          <w:szCs w:val="24"/>
          <w:u w:val="single"/>
        </w:rPr>
        <w:t>Психологическая профилактика с родителями:</w:t>
      </w:r>
    </w:p>
    <w:p w:rsidR="006038DF" w:rsidRPr="00AB394C" w:rsidRDefault="006038DF" w:rsidP="00603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  <w:u w:val="single"/>
        </w:rPr>
        <w:t>Работа с родителями</w:t>
      </w:r>
      <w:r w:rsidRPr="00AB394C">
        <w:rPr>
          <w:rFonts w:ascii="Times New Roman" w:hAnsi="Times New Roman"/>
          <w:sz w:val="24"/>
          <w:szCs w:val="24"/>
        </w:rPr>
        <w:t xml:space="preserve"> предполагает профилактику </w:t>
      </w:r>
      <w:proofErr w:type="spellStart"/>
      <w:r w:rsidRPr="00AB394C">
        <w:rPr>
          <w:rFonts w:ascii="Times New Roman" w:hAnsi="Times New Roman"/>
          <w:sz w:val="24"/>
          <w:szCs w:val="24"/>
        </w:rPr>
        <w:t>дезадаптивного</w:t>
      </w:r>
      <w:proofErr w:type="spellEnd"/>
      <w:r w:rsidRPr="00AB394C">
        <w:rPr>
          <w:rFonts w:ascii="Times New Roman" w:hAnsi="Times New Roman"/>
          <w:sz w:val="24"/>
          <w:szCs w:val="24"/>
        </w:rPr>
        <w:t xml:space="preserve"> поведения в семье, формирование доброжелательных доверительных отношений с ребёнком, направленность на формирование полноценной личности.</w:t>
      </w:r>
    </w:p>
    <w:p w:rsidR="006038DF" w:rsidRPr="00AB394C" w:rsidRDefault="006038DF" w:rsidP="00603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Подводя итоги профилактической работы за учебный год, хотелось бы акцентировать внимание на внедрение инновационных форм и методов в деятельн</w:t>
      </w:r>
      <w:r w:rsidR="00051675" w:rsidRPr="00AB394C">
        <w:rPr>
          <w:rFonts w:ascii="Times New Roman" w:hAnsi="Times New Roman"/>
          <w:sz w:val="24"/>
          <w:szCs w:val="24"/>
        </w:rPr>
        <w:t xml:space="preserve">ость специалистов социальной и </w:t>
      </w:r>
      <w:r w:rsidRPr="00AB394C">
        <w:rPr>
          <w:rFonts w:ascii="Times New Roman" w:hAnsi="Times New Roman"/>
          <w:sz w:val="24"/>
          <w:szCs w:val="24"/>
        </w:rPr>
        <w:t>психологической службы детского сада с семьями</w:t>
      </w:r>
      <w:r w:rsidR="00906125" w:rsidRPr="00AB394C">
        <w:rPr>
          <w:rFonts w:ascii="Times New Roman" w:hAnsi="Times New Roman"/>
          <w:sz w:val="24"/>
          <w:szCs w:val="24"/>
        </w:rPr>
        <w:t>.</w:t>
      </w:r>
      <w:r w:rsidRPr="00AB39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038DF" w:rsidRPr="00AB394C" w:rsidRDefault="006038DF" w:rsidP="00603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B394C">
        <w:rPr>
          <w:rFonts w:ascii="Times New Roman" w:hAnsi="Times New Roman"/>
          <w:sz w:val="24"/>
          <w:szCs w:val="24"/>
          <w:u w:val="single"/>
        </w:rPr>
        <w:t>В рамках проекта «Связующая нить»</w:t>
      </w:r>
      <w:r w:rsidR="00906125" w:rsidRPr="00AB394C">
        <w:rPr>
          <w:rFonts w:ascii="Times New Roman" w:hAnsi="Times New Roman"/>
          <w:sz w:val="24"/>
          <w:szCs w:val="24"/>
        </w:rPr>
        <w:t xml:space="preserve"> педагогами </w:t>
      </w:r>
      <w:r w:rsidRPr="00AB394C">
        <w:rPr>
          <w:rFonts w:ascii="Times New Roman" w:hAnsi="Times New Roman"/>
          <w:sz w:val="24"/>
          <w:szCs w:val="24"/>
        </w:rPr>
        <w:t xml:space="preserve">ДОУ ежемесячно проводятся профилактические мероприятия в форме ролевых игр, социальных тренингов, совместных детско-родительских </w:t>
      </w:r>
      <w:r w:rsidR="00906125" w:rsidRPr="00AB394C">
        <w:rPr>
          <w:rFonts w:ascii="Times New Roman" w:hAnsi="Times New Roman"/>
          <w:sz w:val="24"/>
          <w:szCs w:val="24"/>
        </w:rPr>
        <w:t>программ,</w:t>
      </w:r>
      <w:r w:rsidRPr="00AB394C">
        <w:rPr>
          <w:rFonts w:ascii="Times New Roman" w:hAnsi="Times New Roman"/>
          <w:sz w:val="24"/>
          <w:szCs w:val="24"/>
        </w:rPr>
        <w:t xml:space="preserve"> мастер-классов. </w:t>
      </w:r>
      <w:r w:rsidRPr="00AB394C">
        <w:rPr>
          <w:rFonts w:ascii="Times New Roman" w:hAnsi="Times New Roman"/>
          <w:sz w:val="24"/>
          <w:szCs w:val="24"/>
          <w:u w:val="single"/>
        </w:rPr>
        <w:t>Целью данного проекта</w:t>
      </w:r>
      <w:r w:rsidRPr="00AB394C">
        <w:rPr>
          <w:rFonts w:ascii="Times New Roman" w:hAnsi="Times New Roman"/>
          <w:sz w:val="24"/>
          <w:szCs w:val="24"/>
        </w:rPr>
        <w:t xml:space="preserve"> является поиск новых подходов в работе с семьями, находящимися в социально опасном положении; оптимальных форм и методов, направленных на формирование семейных ценностей. Помимо индивидуальных консультирований родителей, за отчетный период проведены следующие групповые </w:t>
      </w:r>
      <w:r w:rsidRPr="00AB394C">
        <w:rPr>
          <w:rFonts w:ascii="Times New Roman" w:hAnsi="Times New Roman"/>
          <w:sz w:val="24"/>
          <w:szCs w:val="24"/>
          <w:u w:val="single"/>
        </w:rPr>
        <w:t>мероприятия родительского клуба «Связующая нить»:</w:t>
      </w:r>
    </w:p>
    <w:p w:rsidR="006038DF" w:rsidRPr="00AB394C" w:rsidRDefault="006038DF" w:rsidP="00603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21.12.17 – семинар-практикум «Выключаем телевизор, будем книги мы читать».</w:t>
      </w:r>
    </w:p>
    <w:p w:rsidR="006038DF" w:rsidRPr="00AB394C" w:rsidRDefault="006038DF" w:rsidP="00603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11.04.18 – Семейная гостиная. Мастер</w:t>
      </w:r>
      <w:r w:rsidR="00906125" w:rsidRPr="00AB394C">
        <w:rPr>
          <w:rFonts w:ascii="Times New Roman" w:hAnsi="Times New Roman"/>
          <w:sz w:val="24"/>
          <w:szCs w:val="24"/>
        </w:rPr>
        <w:t xml:space="preserve">-класс по изготовлению </w:t>
      </w:r>
      <w:r w:rsidRPr="00AB394C">
        <w:rPr>
          <w:rFonts w:ascii="Times New Roman" w:hAnsi="Times New Roman"/>
          <w:sz w:val="24"/>
          <w:szCs w:val="24"/>
        </w:rPr>
        <w:t>куклы.</w:t>
      </w:r>
    </w:p>
    <w:p w:rsidR="006038DF" w:rsidRPr="00AB394C" w:rsidRDefault="006038DF" w:rsidP="00603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11.05.18 – Спортивно-интеллектуал</w:t>
      </w:r>
      <w:r w:rsidR="00906125" w:rsidRPr="00AB394C">
        <w:rPr>
          <w:rFonts w:ascii="Times New Roman" w:hAnsi="Times New Roman"/>
          <w:sz w:val="24"/>
          <w:szCs w:val="24"/>
        </w:rPr>
        <w:t>ьные</w:t>
      </w:r>
      <w:r w:rsidRPr="00AB394C">
        <w:rPr>
          <w:rFonts w:ascii="Times New Roman" w:hAnsi="Times New Roman"/>
          <w:sz w:val="24"/>
          <w:szCs w:val="24"/>
        </w:rPr>
        <w:t xml:space="preserve"> </w:t>
      </w:r>
      <w:r w:rsidR="00906125" w:rsidRPr="00AB394C">
        <w:rPr>
          <w:rFonts w:ascii="Times New Roman" w:hAnsi="Times New Roman"/>
          <w:sz w:val="24"/>
          <w:szCs w:val="24"/>
        </w:rPr>
        <w:t>игры</w:t>
      </w:r>
      <w:r w:rsidRPr="00AB394C">
        <w:rPr>
          <w:rFonts w:ascii="Times New Roman" w:hAnsi="Times New Roman"/>
          <w:sz w:val="24"/>
          <w:szCs w:val="24"/>
        </w:rPr>
        <w:t xml:space="preserve"> «Мир игр и затей для родителей, детей». </w:t>
      </w:r>
    </w:p>
    <w:p w:rsidR="006038DF" w:rsidRPr="00AB394C" w:rsidRDefault="00906125" w:rsidP="00603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П</w:t>
      </w:r>
      <w:r w:rsidR="006038DF" w:rsidRPr="00AB394C">
        <w:rPr>
          <w:rFonts w:ascii="Times New Roman" w:hAnsi="Times New Roman"/>
          <w:sz w:val="24"/>
          <w:szCs w:val="24"/>
        </w:rPr>
        <w:t xml:space="preserve">едагогами-психологами детского сада </w:t>
      </w:r>
      <w:r w:rsidRPr="00AB394C">
        <w:rPr>
          <w:rFonts w:ascii="Times New Roman" w:hAnsi="Times New Roman"/>
          <w:sz w:val="24"/>
          <w:szCs w:val="24"/>
        </w:rPr>
        <w:t xml:space="preserve">проводится </w:t>
      </w:r>
      <w:r w:rsidR="006038DF" w:rsidRPr="00AB394C">
        <w:rPr>
          <w:rFonts w:ascii="Times New Roman" w:hAnsi="Times New Roman"/>
          <w:sz w:val="24"/>
          <w:szCs w:val="24"/>
        </w:rPr>
        <w:t xml:space="preserve">обследования условий проживания и воспитания детей </w:t>
      </w:r>
      <w:r w:rsidRPr="00AB394C">
        <w:rPr>
          <w:rFonts w:ascii="Times New Roman" w:hAnsi="Times New Roman"/>
          <w:sz w:val="24"/>
          <w:szCs w:val="24"/>
        </w:rPr>
        <w:t>в семье</w:t>
      </w:r>
      <w:r w:rsidR="006038DF" w:rsidRPr="00AB394C">
        <w:rPr>
          <w:rFonts w:ascii="Times New Roman" w:hAnsi="Times New Roman"/>
          <w:sz w:val="24"/>
          <w:szCs w:val="24"/>
        </w:rPr>
        <w:t xml:space="preserve"> и консультирования родителей по актуальным, интересующим их вопросам. </w:t>
      </w:r>
    </w:p>
    <w:p w:rsidR="001B4E8D" w:rsidRPr="00AB394C" w:rsidRDefault="001B4E8D" w:rsidP="001B4E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394C">
        <w:rPr>
          <w:rFonts w:ascii="Times New Roman" w:hAnsi="Times New Roman"/>
          <w:bCs/>
          <w:sz w:val="24"/>
          <w:szCs w:val="24"/>
        </w:rPr>
        <w:lastRenderedPageBreak/>
        <w:t xml:space="preserve">Проведение мероприятий, направленных на взаимодействие с педагогами, создает условие для доверительных отношений в коллективе, активного участия каждого из них в его жизни, удовлетворенности работой, предупреждения создания стрессовых ситуаций. </w:t>
      </w:r>
    </w:p>
    <w:p w:rsidR="001B4E8D" w:rsidRPr="00AB394C" w:rsidRDefault="001B4E8D" w:rsidP="001B4E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394C">
        <w:rPr>
          <w:rFonts w:ascii="Times New Roman" w:hAnsi="Times New Roman"/>
          <w:bCs/>
          <w:sz w:val="24"/>
          <w:szCs w:val="24"/>
        </w:rPr>
        <w:t>Кроме того, участие и в тренингах, и в конкурсе в дальнейшем открывает возможности для свободного мышления, творчества, что в свою очередь позволяет педагогам создавать психологический комфорт в детском коллективе и стимулировать воспитанников на хорошие результаты.</w:t>
      </w:r>
    </w:p>
    <w:p w:rsidR="004612F7" w:rsidRPr="00AB394C" w:rsidRDefault="004612F7" w:rsidP="00461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12F7" w:rsidRPr="00AB394C" w:rsidRDefault="004612F7" w:rsidP="00461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ПСИХОЛОГИЧЕСКОЕ ПРОСВЕЩЕНИЕ </w:t>
      </w:r>
    </w:p>
    <w:p w:rsidR="004612F7" w:rsidRPr="00AB394C" w:rsidRDefault="004612F7" w:rsidP="00461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И КОНСУЛЬТИРОВАНИЕ</w:t>
      </w:r>
    </w:p>
    <w:p w:rsidR="004612F7" w:rsidRPr="00AB394C" w:rsidRDefault="004612F7" w:rsidP="00461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12F7" w:rsidRPr="00AB394C" w:rsidRDefault="004612F7" w:rsidP="004612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  <w:u w:val="single"/>
        </w:rPr>
        <w:t>Цель</w:t>
      </w:r>
      <w:r w:rsidRPr="00AB394C">
        <w:rPr>
          <w:rFonts w:ascii="Times New Roman" w:hAnsi="Times New Roman"/>
          <w:sz w:val="24"/>
          <w:szCs w:val="24"/>
        </w:rPr>
        <w:t xml:space="preserve"> - освещение актуальных вопросов психического развития детей, проблем развития, формирование потребности в психологических знаниях, желания использовать их в интересах ребенка и собственного развития.</w:t>
      </w:r>
    </w:p>
    <w:p w:rsidR="004612F7" w:rsidRPr="00AB394C" w:rsidRDefault="004612F7" w:rsidP="007A2B22">
      <w:pPr>
        <w:spacing w:after="0" w:line="240" w:lineRule="auto"/>
        <w:jc w:val="both"/>
        <w:rPr>
          <w:rFonts w:ascii="Times New Roman" w:eastAsia="+mn-ea" w:hAnsi="Times New Roman"/>
          <w:sz w:val="24"/>
          <w:szCs w:val="24"/>
        </w:rPr>
      </w:pPr>
    </w:p>
    <w:p w:rsidR="007A2B22" w:rsidRPr="00AB394C" w:rsidRDefault="007A2B22" w:rsidP="007A2B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Таблица </w:t>
      </w:r>
      <w:r w:rsidR="00534DFC" w:rsidRPr="00AB394C">
        <w:rPr>
          <w:rFonts w:ascii="Times New Roman" w:hAnsi="Times New Roman"/>
          <w:sz w:val="24"/>
          <w:szCs w:val="24"/>
        </w:rPr>
        <w:t>4</w:t>
      </w:r>
      <w:r w:rsidRPr="00AB394C">
        <w:rPr>
          <w:rFonts w:ascii="Times New Roman" w:hAnsi="Times New Roman"/>
          <w:sz w:val="24"/>
          <w:szCs w:val="24"/>
        </w:rPr>
        <w:t>.  Показатели результативности консультативной и просветительской деятельности за 20</w:t>
      </w:r>
      <w:r w:rsidR="00906125" w:rsidRPr="00AB394C">
        <w:rPr>
          <w:rFonts w:ascii="Times New Roman" w:hAnsi="Times New Roman"/>
          <w:sz w:val="24"/>
          <w:szCs w:val="24"/>
        </w:rPr>
        <w:t>20-2021</w:t>
      </w:r>
      <w:r w:rsidRPr="00AB394C">
        <w:rPr>
          <w:rFonts w:ascii="Times New Roman" w:hAnsi="Times New Roman"/>
          <w:sz w:val="24"/>
          <w:szCs w:val="24"/>
        </w:rPr>
        <w:t>учебный год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7"/>
        <w:gridCol w:w="1702"/>
        <w:gridCol w:w="1703"/>
        <w:gridCol w:w="1854"/>
      </w:tblGrid>
      <w:tr w:rsidR="00051675" w:rsidRPr="00AB394C" w:rsidTr="00906125">
        <w:trPr>
          <w:trHeight w:val="988"/>
          <w:tblCellSpacing w:w="7" w:type="dxa"/>
          <w:jc w:val="center"/>
        </w:trPr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125" w:rsidRPr="00AB394C" w:rsidRDefault="00906125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Консультативная работа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6125" w:rsidRPr="00AB394C" w:rsidRDefault="00906125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Общее количество, чел.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6125" w:rsidRPr="00AB394C" w:rsidRDefault="00906125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6125" w:rsidRPr="00AB394C" w:rsidRDefault="00906125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51675" w:rsidRPr="00AB394C" w:rsidTr="00906125">
        <w:trPr>
          <w:trHeight w:val="310"/>
          <w:tblCellSpacing w:w="7" w:type="dxa"/>
          <w:jc w:val="center"/>
        </w:trPr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125" w:rsidRPr="00AB394C" w:rsidRDefault="00906125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125" w:rsidRPr="00AB394C" w:rsidRDefault="00906125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125" w:rsidRPr="00AB394C" w:rsidRDefault="00906125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125" w:rsidRPr="00AB394C" w:rsidRDefault="00906125" w:rsidP="007A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9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D853A6" w:rsidRPr="00AB394C" w:rsidRDefault="00D853A6" w:rsidP="00D853A6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AB394C">
        <w:rPr>
          <w:rStyle w:val="a9"/>
          <w:rFonts w:ascii="Times New Roman" w:hAnsi="Times New Roman"/>
          <w:b w:val="0"/>
          <w:sz w:val="24"/>
          <w:szCs w:val="24"/>
        </w:rPr>
        <w:t>Консультативная и просветительская работа ведется по следующим направлениям:</w:t>
      </w:r>
    </w:p>
    <w:p w:rsidR="00D853A6" w:rsidRPr="00AB394C" w:rsidRDefault="00D853A6" w:rsidP="00D853A6">
      <w:pPr>
        <w:spacing w:after="0" w:line="240" w:lineRule="auto"/>
        <w:ind w:firstLine="708"/>
        <w:jc w:val="both"/>
        <w:rPr>
          <w:rStyle w:val="af0"/>
          <w:rFonts w:ascii="Times New Roman" w:hAnsi="Times New Roman"/>
          <w:i w:val="0"/>
          <w:sz w:val="24"/>
          <w:szCs w:val="24"/>
        </w:rPr>
      </w:pPr>
      <w:r w:rsidRPr="00AB394C">
        <w:rPr>
          <w:rStyle w:val="af0"/>
          <w:rFonts w:ascii="Times New Roman" w:hAnsi="Times New Roman"/>
          <w:i w:val="0"/>
          <w:sz w:val="24"/>
          <w:szCs w:val="24"/>
        </w:rPr>
        <w:t>1)</w:t>
      </w:r>
      <w:r w:rsidRPr="00AB394C">
        <w:rPr>
          <w:rStyle w:val="apple-converted-space"/>
          <w:rFonts w:ascii="Times New Roman" w:hAnsi="Times New Roman"/>
          <w:bCs/>
          <w:sz w:val="24"/>
          <w:szCs w:val="24"/>
          <w:lang w:val="en-US"/>
        </w:rPr>
        <w:t> </w:t>
      </w:r>
      <w:r w:rsidRPr="00AB394C">
        <w:rPr>
          <w:rStyle w:val="af0"/>
          <w:rFonts w:ascii="Times New Roman" w:hAnsi="Times New Roman"/>
          <w:i w:val="0"/>
          <w:sz w:val="24"/>
          <w:szCs w:val="24"/>
        </w:rPr>
        <w:t xml:space="preserve">Индивидуальная работа </w:t>
      </w:r>
    </w:p>
    <w:p w:rsidR="00D853A6" w:rsidRPr="00AB394C" w:rsidRDefault="00D853A6" w:rsidP="00D853A6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AB394C">
        <w:rPr>
          <w:rStyle w:val="a9"/>
          <w:rFonts w:ascii="Times New Roman" w:hAnsi="Times New Roman"/>
          <w:b w:val="0"/>
          <w:sz w:val="24"/>
          <w:szCs w:val="24"/>
          <w:u w:val="single"/>
        </w:rPr>
        <w:t>С педагогами:</w:t>
      </w:r>
    </w:p>
    <w:p w:rsidR="00D853A6" w:rsidRPr="00AB394C" w:rsidRDefault="00D853A6" w:rsidP="00D853A6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AB394C">
        <w:rPr>
          <w:rStyle w:val="a9"/>
          <w:rFonts w:ascii="Times New Roman" w:hAnsi="Times New Roman"/>
          <w:b w:val="0"/>
          <w:sz w:val="24"/>
          <w:szCs w:val="24"/>
        </w:rPr>
        <w:t>- по запросам и результатам диагностики;</w:t>
      </w:r>
    </w:p>
    <w:p w:rsidR="00D853A6" w:rsidRPr="00AB394C" w:rsidRDefault="00D853A6" w:rsidP="00D853A6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AB394C">
        <w:rPr>
          <w:rStyle w:val="a9"/>
          <w:rFonts w:ascii="Times New Roman" w:hAnsi="Times New Roman"/>
          <w:b w:val="0"/>
          <w:sz w:val="24"/>
          <w:szCs w:val="24"/>
        </w:rPr>
        <w:t>-обзор групп по результатам диагностической деятельности (малый педсовет).</w:t>
      </w:r>
    </w:p>
    <w:p w:rsidR="00D853A6" w:rsidRPr="00AB394C" w:rsidRDefault="00D853A6" w:rsidP="00D853A6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AB394C">
        <w:rPr>
          <w:rStyle w:val="a9"/>
          <w:rFonts w:ascii="Times New Roman" w:hAnsi="Times New Roman"/>
          <w:b w:val="0"/>
          <w:sz w:val="24"/>
          <w:szCs w:val="24"/>
          <w:u w:val="single"/>
        </w:rPr>
        <w:t>С родителями:</w:t>
      </w:r>
    </w:p>
    <w:p w:rsidR="00D853A6" w:rsidRPr="00AB394C" w:rsidRDefault="00D853A6" w:rsidP="00D853A6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AB394C">
        <w:rPr>
          <w:rStyle w:val="a9"/>
          <w:rFonts w:ascii="Times New Roman" w:hAnsi="Times New Roman"/>
          <w:b w:val="0"/>
          <w:sz w:val="24"/>
          <w:szCs w:val="24"/>
        </w:rPr>
        <w:t xml:space="preserve">- по запросам и результатам диагностики; </w:t>
      </w:r>
    </w:p>
    <w:p w:rsidR="00D853A6" w:rsidRPr="00AB394C" w:rsidRDefault="00D853A6" w:rsidP="00D853A6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AB394C">
        <w:rPr>
          <w:rStyle w:val="a9"/>
          <w:rFonts w:ascii="Times New Roman" w:hAnsi="Times New Roman"/>
          <w:b w:val="0"/>
          <w:sz w:val="24"/>
          <w:szCs w:val="24"/>
        </w:rPr>
        <w:t>- по актуальным вопросам развития и воспитания детей.</w:t>
      </w:r>
    </w:p>
    <w:p w:rsidR="00D853A6" w:rsidRPr="00AB394C" w:rsidRDefault="00D853A6" w:rsidP="00D853A6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AB394C">
        <w:rPr>
          <w:rStyle w:val="a9"/>
          <w:rFonts w:ascii="Times New Roman" w:hAnsi="Times New Roman"/>
          <w:b w:val="0"/>
          <w:sz w:val="24"/>
          <w:szCs w:val="24"/>
          <w:u w:val="single"/>
        </w:rPr>
        <w:t>С родителями:</w:t>
      </w:r>
      <w:r w:rsidRPr="00AB394C">
        <w:rPr>
          <w:rStyle w:val="a9"/>
          <w:rFonts w:ascii="Times New Roman" w:hAnsi="Times New Roman"/>
          <w:b w:val="0"/>
          <w:sz w:val="24"/>
          <w:szCs w:val="24"/>
        </w:rPr>
        <w:t xml:space="preserve"> выступления на родительских собраниях; тематические встречи</w:t>
      </w:r>
      <w:r w:rsidRPr="00AB394C"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 w:rsidRPr="00AB394C">
        <w:rPr>
          <w:rStyle w:val="a9"/>
          <w:rFonts w:ascii="Times New Roman" w:hAnsi="Times New Roman"/>
          <w:b w:val="0"/>
          <w:sz w:val="24"/>
          <w:szCs w:val="24"/>
        </w:rPr>
        <w:t>консультации</w:t>
      </w:r>
      <w:r w:rsidR="00051675" w:rsidRPr="00AB394C">
        <w:rPr>
          <w:rStyle w:val="a9"/>
          <w:rFonts w:ascii="Times New Roman" w:hAnsi="Times New Roman"/>
          <w:b w:val="0"/>
          <w:sz w:val="24"/>
          <w:szCs w:val="24"/>
        </w:rPr>
        <w:t xml:space="preserve">, собрание-урок, </w:t>
      </w:r>
      <w:r w:rsidRPr="00AB394C">
        <w:rPr>
          <w:rStyle w:val="a9"/>
          <w:rFonts w:ascii="Times New Roman" w:hAnsi="Times New Roman"/>
          <w:b w:val="0"/>
          <w:sz w:val="24"/>
          <w:szCs w:val="24"/>
        </w:rPr>
        <w:t>семинары-практикумы с родителями</w:t>
      </w:r>
      <w:r w:rsidR="00051675" w:rsidRPr="00AB394C">
        <w:rPr>
          <w:rStyle w:val="a9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51675" w:rsidRPr="00AB394C">
        <w:rPr>
          <w:rStyle w:val="a9"/>
          <w:rFonts w:ascii="Times New Roman" w:hAnsi="Times New Roman"/>
          <w:b w:val="0"/>
          <w:sz w:val="24"/>
          <w:szCs w:val="24"/>
        </w:rPr>
        <w:t>чере</w:t>
      </w:r>
      <w:proofErr w:type="spellEnd"/>
      <w:r w:rsidR="00051675" w:rsidRPr="00AB394C">
        <w:rPr>
          <w:rStyle w:val="a9"/>
          <w:rFonts w:ascii="Times New Roman" w:hAnsi="Times New Roman"/>
          <w:b w:val="0"/>
          <w:sz w:val="24"/>
          <w:szCs w:val="24"/>
          <w:lang w:val="sah-RU"/>
        </w:rPr>
        <w:t xml:space="preserve">з </w:t>
      </w:r>
      <w:proofErr w:type="gramStart"/>
      <w:r w:rsidR="00051675" w:rsidRPr="00AB394C">
        <w:rPr>
          <w:rStyle w:val="a9"/>
          <w:rFonts w:ascii="Times New Roman" w:hAnsi="Times New Roman"/>
          <w:b w:val="0"/>
          <w:sz w:val="24"/>
          <w:szCs w:val="24"/>
          <w:lang w:val="sah-RU"/>
        </w:rPr>
        <w:t>СМИ</w:t>
      </w:r>
      <w:r w:rsidR="00AB394C" w:rsidRPr="00AB394C">
        <w:rPr>
          <w:rStyle w:val="a9"/>
          <w:rFonts w:ascii="Times New Roman" w:hAnsi="Times New Roman"/>
          <w:b w:val="0"/>
          <w:sz w:val="24"/>
          <w:szCs w:val="24"/>
          <w:lang w:val="sah-RU"/>
        </w:rPr>
        <w:t>,через</w:t>
      </w:r>
      <w:proofErr w:type="gramEnd"/>
      <w:r w:rsidR="00AB394C" w:rsidRPr="00AB394C">
        <w:rPr>
          <w:rStyle w:val="a9"/>
          <w:rFonts w:ascii="Times New Roman" w:hAnsi="Times New Roman"/>
          <w:b w:val="0"/>
          <w:sz w:val="24"/>
          <w:szCs w:val="24"/>
          <w:lang w:val="sah-RU"/>
        </w:rPr>
        <w:t xml:space="preserve"> ЗУМ</w:t>
      </w:r>
      <w:r w:rsidRPr="00AB394C">
        <w:rPr>
          <w:rStyle w:val="a9"/>
          <w:rFonts w:ascii="Times New Roman" w:hAnsi="Times New Roman"/>
          <w:b w:val="0"/>
          <w:sz w:val="24"/>
          <w:szCs w:val="24"/>
        </w:rPr>
        <w:t xml:space="preserve"> по заранее выбранной проблеме; оформление стендовой консультации, информационных листов</w:t>
      </w:r>
      <w:r w:rsidRPr="00AB394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B394C">
        <w:rPr>
          <w:rStyle w:val="a9"/>
          <w:rFonts w:ascii="Times New Roman" w:hAnsi="Times New Roman"/>
          <w:b w:val="0"/>
          <w:sz w:val="24"/>
          <w:szCs w:val="24"/>
        </w:rPr>
        <w:t>(памяток) в  группе.</w:t>
      </w:r>
    </w:p>
    <w:p w:rsidR="00D853A6" w:rsidRPr="00AB394C" w:rsidRDefault="00D853A6" w:rsidP="00D853A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394C">
        <w:rPr>
          <w:rFonts w:ascii="Times New Roman" w:hAnsi="Times New Roman" w:cs="Times New Roman"/>
          <w:sz w:val="24"/>
          <w:szCs w:val="24"/>
        </w:rPr>
        <w:t>Консультативное воздействие осу</w:t>
      </w:r>
      <w:r w:rsidRPr="00AB394C">
        <w:rPr>
          <w:rFonts w:ascii="Times New Roman" w:hAnsi="Times New Roman" w:cs="Times New Roman"/>
          <w:sz w:val="24"/>
          <w:szCs w:val="24"/>
        </w:rPr>
        <w:softHyphen/>
        <w:t xml:space="preserve">ществляю </w:t>
      </w:r>
      <w:r w:rsidRPr="00AB394C">
        <w:rPr>
          <w:rFonts w:ascii="Times New Roman" w:hAnsi="Times New Roman" w:cs="Times New Roman"/>
          <w:sz w:val="24"/>
          <w:szCs w:val="24"/>
          <w:u w:val="single"/>
        </w:rPr>
        <w:t>по вопросам:</w:t>
      </w:r>
    </w:p>
    <w:p w:rsidR="00D853A6" w:rsidRPr="00AB394C" w:rsidRDefault="00051675" w:rsidP="00D853A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оптимизации</w:t>
      </w:r>
      <w:r w:rsidR="00D853A6" w:rsidRPr="00AB39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53A6" w:rsidRPr="00AB394C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D853A6" w:rsidRPr="00AB394C">
        <w:rPr>
          <w:rFonts w:ascii="Times New Roman" w:hAnsi="Times New Roman"/>
          <w:sz w:val="24"/>
          <w:szCs w:val="24"/>
        </w:rPr>
        <w:t>-образовательного процесса в ДОУ и в семье в интересах ребенка;</w:t>
      </w:r>
    </w:p>
    <w:p w:rsidR="00D853A6" w:rsidRPr="00AB394C" w:rsidRDefault="00D853A6" w:rsidP="00D853A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реализации индивидуального образовательного маршрута и динамического развития воспитанников и детей с ОВЗ;</w:t>
      </w:r>
    </w:p>
    <w:p w:rsidR="00D853A6" w:rsidRPr="00AB394C" w:rsidRDefault="00D853A6" w:rsidP="00D853A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по вопросам воспитания, развития и образования детей.</w:t>
      </w:r>
    </w:p>
    <w:p w:rsidR="0011634E" w:rsidRPr="00AB394C" w:rsidRDefault="00D853A6" w:rsidP="00D85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Основными формами взаимодействия являются групповые и индивидуальные консультации для педагогов и родителей</w:t>
      </w:r>
      <w:r w:rsidR="00906125" w:rsidRPr="00AB394C">
        <w:rPr>
          <w:rFonts w:ascii="Times New Roman" w:hAnsi="Times New Roman"/>
          <w:sz w:val="24"/>
          <w:szCs w:val="24"/>
        </w:rPr>
        <w:t>.</w:t>
      </w:r>
      <w:r w:rsidRPr="00AB394C">
        <w:rPr>
          <w:rFonts w:ascii="Times New Roman" w:hAnsi="Times New Roman"/>
          <w:sz w:val="24"/>
          <w:szCs w:val="24"/>
        </w:rPr>
        <w:t xml:space="preserve"> </w:t>
      </w:r>
    </w:p>
    <w:p w:rsidR="00D853A6" w:rsidRPr="00AB394C" w:rsidRDefault="00D853A6" w:rsidP="00D853A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Таблица </w:t>
      </w:r>
      <w:r w:rsidR="00534DFC" w:rsidRPr="00AB394C">
        <w:rPr>
          <w:rFonts w:ascii="Times New Roman" w:hAnsi="Times New Roman"/>
          <w:sz w:val="24"/>
          <w:szCs w:val="24"/>
        </w:rPr>
        <w:t>5</w:t>
      </w:r>
      <w:r w:rsidRPr="00AB394C">
        <w:rPr>
          <w:rFonts w:ascii="Times New Roman" w:hAnsi="Times New Roman"/>
          <w:sz w:val="24"/>
          <w:szCs w:val="24"/>
        </w:rPr>
        <w:t>. Информация о консультативной деятельности</w:t>
      </w:r>
    </w:p>
    <w:p w:rsidR="00D853A6" w:rsidRPr="00AB394C" w:rsidRDefault="00D853A6" w:rsidP="00D853A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за 20</w:t>
      </w:r>
      <w:r w:rsidR="00B95F84" w:rsidRPr="00AB394C">
        <w:rPr>
          <w:rFonts w:ascii="Times New Roman" w:hAnsi="Times New Roman"/>
          <w:sz w:val="24"/>
          <w:szCs w:val="24"/>
        </w:rPr>
        <w:t>20-21</w:t>
      </w:r>
      <w:r w:rsidRPr="00AB394C">
        <w:rPr>
          <w:rFonts w:ascii="Times New Roman" w:hAnsi="Times New Roman"/>
          <w:sz w:val="24"/>
          <w:szCs w:val="24"/>
        </w:rPr>
        <w:t>учебный год</w:t>
      </w:r>
    </w:p>
    <w:tbl>
      <w:tblPr>
        <w:tblW w:w="98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6"/>
        <w:gridCol w:w="2422"/>
        <w:gridCol w:w="2262"/>
        <w:gridCol w:w="808"/>
        <w:gridCol w:w="1614"/>
        <w:gridCol w:w="35"/>
      </w:tblGrid>
      <w:tr w:rsidR="00D853A6" w:rsidRPr="00AB394C" w:rsidTr="00051675">
        <w:trPr>
          <w:trHeight w:val="309"/>
        </w:trPr>
        <w:tc>
          <w:tcPr>
            <w:tcW w:w="9887" w:type="dxa"/>
            <w:gridSpan w:val="6"/>
          </w:tcPr>
          <w:p w:rsidR="00D853A6" w:rsidRPr="00AB394C" w:rsidRDefault="00D853A6" w:rsidP="0012742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  <w:r w:rsidRPr="00AB394C">
              <w:rPr>
                <w:rFonts w:ascii="Times New Roman" w:eastAsia="+mn-ea" w:hAnsi="Times New Roman"/>
                <w:sz w:val="24"/>
                <w:szCs w:val="24"/>
              </w:rPr>
              <w:t>Просвещение и консультирование  педагогов</w:t>
            </w:r>
          </w:p>
        </w:tc>
      </w:tr>
      <w:tr w:rsidR="00B95F84" w:rsidRPr="00AB394C" w:rsidTr="00051675">
        <w:trPr>
          <w:gridAfter w:val="1"/>
          <w:wAfter w:w="35" w:type="dxa"/>
          <w:trHeight w:val="1964"/>
        </w:trPr>
        <w:tc>
          <w:tcPr>
            <w:tcW w:w="2746" w:type="dxa"/>
          </w:tcPr>
          <w:p w:rsidR="00B95F84" w:rsidRPr="00AB394C" w:rsidRDefault="00B95F84" w:rsidP="00127424">
            <w:pPr>
              <w:spacing w:after="0" w:line="240" w:lineRule="auto"/>
              <w:contextualSpacing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Количество индивидуальных консультаций  по результатам психодиагностического исследования воспитанников</w:t>
            </w:r>
          </w:p>
        </w:tc>
        <w:tc>
          <w:tcPr>
            <w:tcW w:w="2422" w:type="dxa"/>
          </w:tcPr>
          <w:p w:rsidR="00B95F84" w:rsidRPr="00AB394C" w:rsidRDefault="00B95F84" w:rsidP="001561ED">
            <w:pPr>
              <w:spacing w:after="0" w:line="240" w:lineRule="auto"/>
              <w:contextualSpacing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консультирований </w:t>
            </w:r>
            <w:r w:rsidRPr="00AB394C">
              <w:rPr>
                <w:rFonts w:ascii="Times New Roman" w:eastAsia="Times New Roman" w:hAnsi="Times New Roman"/>
                <w:sz w:val="24"/>
                <w:szCs w:val="24"/>
              </w:rPr>
              <w:t>по вопросам развития и воспитания ребенка</w:t>
            </w:r>
          </w:p>
        </w:tc>
        <w:tc>
          <w:tcPr>
            <w:tcW w:w="2262" w:type="dxa"/>
          </w:tcPr>
          <w:p w:rsidR="00B95F84" w:rsidRPr="00AB394C" w:rsidRDefault="00B95F84" w:rsidP="00127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индивидуальных консультаций по личным вопросам</w:t>
            </w:r>
          </w:p>
          <w:p w:rsidR="00B95F84" w:rsidRPr="00AB394C" w:rsidRDefault="00B95F84" w:rsidP="0012742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</w:p>
        </w:tc>
        <w:tc>
          <w:tcPr>
            <w:tcW w:w="808" w:type="dxa"/>
            <w:textDirection w:val="btLr"/>
          </w:tcPr>
          <w:p w:rsidR="00B95F84" w:rsidRPr="00AB394C" w:rsidRDefault="00B95F84" w:rsidP="0012742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bCs/>
                <w:sz w:val="24"/>
                <w:szCs w:val="24"/>
              </w:rPr>
              <w:t>стендовая консультация</w:t>
            </w:r>
          </w:p>
        </w:tc>
        <w:tc>
          <w:tcPr>
            <w:tcW w:w="1614" w:type="dxa"/>
          </w:tcPr>
          <w:p w:rsidR="00B95F84" w:rsidRPr="00AB394C" w:rsidRDefault="00B95F84" w:rsidP="00127424">
            <w:pPr>
              <w:spacing w:after="0" w:line="240" w:lineRule="auto"/>
              <w:contextualSpacing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  <w:r w:rsidRPr="00AB394C">
              <w:rPr>
                <w:rFonts w:ascii="Times New Roman" w:eastAsia="+mn-ea" w:hAnsi="Times New Roman"/>
                <w:sz w:val="24"/>
                <w:szCs w:val="24"/>
              </w:rPr>
              <w:t>Выступление на родительских собраниях</w:t>
            </w:r>
          </w:p>
        </w:tc>
      </w:tr>
      <w:tr w:rsidR="00B95F84" w:rsidRPr="00AB394C" w:rsidTr="00051675">
        <w:trPr>
          <w:gridAfter w:val="1"/>
          <w:wAfter w:w="35" w:type="dxa"/>
          <w:trHeight w:val="295"/>
        </w:trPr>
        <w:tc>
          <w:tcPr>
            <w:tcW w:w="2746" w:type="dxa"/>
          </w:tcPr>
          <w:p w:rsidR="00B95F84" w:rsidRPr="00AB394C" w:rsidRDefault="00B95F84" w:rsidP="00127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B95F84" w:rsidRPr="00AB394C" w:rsidRDefault="00B95F84" w:rsidP="00127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B95F84" w:rsidRPr="00AB394C" w:rsidRDefault="00B95F84" w:rsidP="00127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B95F84" w:rsidRPr="00AB394C" w:rsidRDefault="00B95F84" w:rsidP="00127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14" w:type="dxa"/>
          </w:tcPr>
          <w:p w:rsidR="00B95F84" w:rsidRPr="00AB394C" w:rsidRDefault="00B95F84" w:rsidP="00127424">
            <w:pPr>
              <w:spacing w:after="0" w:line="240" w:lineRule="auto"/>
              <w:contextualSpacing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  <w:r w:rsidRPr="00AB394C">
              <w:rPr>
                <w:rFonts w:ascii="Times New Roman" w:eastAsia="+mn-ea" w:hAnsi="Times New Roman"/>
                <w:sz w:val="24"/>
                <w:szCs w:val="24"/>
              </w:rPr>
              <w:t>2 часов</w:t>
            </w:r>
          </w:p>
        </w:tc>
      </w:tr>
    </w:tbl>
    <w:p w:rsidR="00D853A6" w:rsidRPr="00AB394C" w:rsidRDefault="00D853A6" w:rsidP="00D85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612F7" w:rsidRPr="00AB394C" w:rsidRDefault="004612F7" w:rsidP="00AB39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Целью взаимодействия психолога с родителями является создание наиболее благоприятных условий для образования и развития детей.</w:t>
      </w:r>
    </w:p>
    <w:p w:rsidR="004612F7" w:rsidRPr="00AB394C" w:rsidRDefault="00051675" w:rsidP="004612F7">
      <w:pPr>
        <w:spacing w:after="0" w:line="240" w:lineRule="auto"/>
        <w:ind w:right="95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AB394C">
        <w:rPr>
          <w:rFonts w:ascii="Times New Roman" w:hAnsi="Times New Roman"/>
          <w:sz w:val="24"/>
          <w:szCs w:val="24"/>
          <w:u w:val="single"/>
        </w:rPr>
        <w:t xml:space="preserve">Профпросвещение </w:t>
      </w:r>
      <w:r w:rsidR="004612F7" w:rsidRPr="00AB394C">
        <w:rPr>
          <w:rFonts w:ascii="Times New Roman" w:hAnsi="Times New Roman"/>
          <w:sz w:val="24"/>
          <w:szCs w:val="24"/>
          <w:u w:val="single"/>
        </w:rPr>
        <w:t>родителей:</w:t>
      </w:r>
    </w:p>
    <w:p w:rsidR="004612F7" w:rsidRPr="00AB394C" w:rsidRDefault="004612F7" w:rsidP="004612F7">
      <w:pPr>
        <w:spacing w:after="0" w:line="240" w:lineRule="auto"/>
        <w:ind w:right="95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</w:t>
      </w:r>
      <w:r w:rsidR="00051675" w:rsidRPr="00AB394C">
        <w:rPr>
          <w:rFonts w:ascii="Times New Roman" w:hAnsi="Times New Roman"/>
          <w:sz w:val="24"/>
          <w:szCs w:val="24"/>
        </w:rPr>
        <w:t xml:space="preserve"> выступление </w:t>
      </w:r>
      <w:r w:rsidRPr="00AB394C">
        <w:rPr>
          <w:rFonts w:ascii="Times New Roman" w:hAnsi="Times New Roman"/>
          <w:sz w:val="24"/>
          <w:szCs w:val="24"/>
        </w:rPr>
        <w:t xml:space="preserve">на родительских собраниях. </w:t>
      </w:r>
    </w:p>
    <w:p w:rsidR="004612F7" w:rsidRPr="00AB394C" w:rsidRDefault="004612F7" w:rsidP="004612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- </w:t>
      </w:r>
      <w:r w:rsidRPr="00AB394C">
        <w:rPr>
          <w:rFonts w:ascii="Times New Roman" w:hAnsi="Times New Roman"/>
          <w:bCs/>
          <w:sz w:val="24"/>
          <w:szCs w:val="24"/>
        </w:rPr>
        <w:t xml:space="preserve">проведение индивидуальных консультирований </w:t>
      </w:r>
      <w:r w:rsidRPr="00AB394C">
        <w:rPr>
          <w:rFonts w:ascii="Times New Roman" w:hAnsi="Times New Roman"/>
          <w:sz w:val="24"/>
          <w:szCs w:val="24"/>
        </w:rPr>
        <w:t xml:space="preserve">с родителями детей, посещающих коррекционные группы </w:t>
      </w:r>
      <w:r w:rsidRPr="00AB394C">
        <w:rPr>
          <w:rFonts w:ascii="Times New Roman" w:hAnsi="Times New Roman"/>
          <w:bCs/>
          <w:sz w:val="24"/>
          <w:szCs w:val="24"/>
        </w:rPr>
        <w:t>личностных, поведенческих и эмоциональных проблем</w:t>
      </w:r>
      <w:r w:rsidRPr="00AB394C">
        <w:rPr>
          <w:rFonts w:ascii="Times New Roman" w:hAnsi="Times New Roman"/>
          <w:sz w:val="24"/>
          <w:szCs w:val="24"/>
        </w:rPr>
        <w:t xml:space="preserve"> </w:t>
      </w:r>
      <w:r w:rsidRPr="00AB394C">
        <w:rPr>
          <w:rFonts w:ascii="Times New Roman" w:hAnsi="Times New Roman"/>
          <w:bCs/>
          <w:sz w:val="24"/>
          <w:szCs w:val="24"/>
        </w:rPr>
        <w:t xml:space="preserve">детей; </w:t>
      </w:r>
    </w:p>
    <w:p w:rsidR="004612F7" w:rsidRPr="00AB394C" w:rsidRDefault="001561ED" w:rsidP="004612F7">
      <w:pPr>
        <w:spacing w:after="0" w:line="240" w:lineRule="auto"/>
        <w:ind w:firstLine="709"/>
        <w:jc w:val="both"/>
        <w:rPr>
          <w:rFonts w:ascii="Times New Roman" w:eastAsia="+mn-ea" w:hAnsi="Times New Roman"/>
          <w:sz w:val="24"/>
          <w:szCs w:val="24"/>
        </w:rPr>
      </w:pPr>
      <w:r w:rsidRPr="00AB394C">
        <w:rPr>
          <w:rFonts w:ascii="Times New Roman" w:eastAsia="+mn-ea" w:hAnsi="Times New Roman"/>
          <w:sz w:val="24"/>
          <w:szCs w:val="24"/>
        </w:rPr>
        <w:t>В таблице 7</w:t>
      </w:r>
      <w:r w:rsidR="004612F7" w:rsidRPr="00AB394C">
        <w:rPr>
          <w:rFonts w:ascii="Times New Roman" w:eastAsia="+mn-ea" w:hAnsi="Times New Roman"/>
          <w:sz w:val="24"/>
          <w:szCs w:val="24"/>
        </w:rPr>
        <w:t xml:space="preserve"> отражены статистические данные проведенной </w:t>
      </w:r>
      <w:r w:rsidR="004612F7" w:rsidRPr="00AB394C">
        <w:rPr>
          <w:rFonts w:ascii="Times New Roman" w:eastAsia="+mn-ea" w:hAnsi="Times New Roman"/>
          <w:sz w:val="24"/>
          <w:szCs w:val="24"/>
          <w:u w:val="single"/>
        </w:rPr>
        <w:t>консультативной работы за текущий учебный год:</w:t>
      </w:r>
    </w:p>
    <w:p w:rsidR="004612F7" w:rsidRPr="00AB394C" w:rsidRDefault="004612F7" w:rsidP="00461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2F7" w:rsidRPr="00AB394C" w:rsidRDefault="00534DFC" w:rsidP="004612F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Таблица 6</w:t>
      </w:r>
      <w:r w:rsidR="004612F7" w:rsidRPr="00AB394C">
        <w:rPr>
          <w:rFonts w:ascii="Times New Roman" w:hAnsi="Times New Roman"/>
          <w:sz w:val="24"/>
          <w:szCs w:val="24"/>
        </w:rPr>
        <w:t>. Сведения о психо</w:t>
      </w:r>
      <w:r w:rsidR="00051675" w:rsidRPr="00AB394C">
        <w:rPr>
          <w:rFonts w:ascii="Times New Roman" w:hAnsi="Times New Roman"/>
          <w:sz w:val="24"/>
          <w:szCs w:val="24"/>
        </w:rPr>
        <w:t xml:space="preserve">профилактическом сопровождении </w:t>
      </w:r>
      <w:r w:rsidR="004612F7" w:rsidRPr="00AB394C">
        <w:rPr>
          <w:rFonts w:ascii="Times New Roman" w:hAnsi="Times New Roman"/>
          <w:sz w:val="24"/>
          <w:szCs w:val="24"/>
        </w:rPr>
        <w:t>родителей</w:t>
      </w:r>
    </w:p>
    <w:p w:rsidR="001561ED" w:rsidRPr="00AB394C" w:rsidRDefault="001561ED" w:rsidP="00AB3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3183"/>
        <w:gridCol w:w="2623"/>
      </w:tblGrid>
      <w:tr w:rsidR="00534DFC" w:rsidRPr="00AB394C" w:rsidTr="00051675">
        <w:trPr>
          <w:trHeight w:val="424"/>
        </w:trPr>
        <w:tc>
          <w:tcPr>
            <w:tcW w:w="3746" w:type="dxa"/>
          </w:tcPr>
          <w:p w:rsidR="00534DFC" w:rsidRPr="00AB394C" w:rsidRDefault="00534DFC" w:rsidP="00127424">
            <w:pPr>
              <w:spacing w:after="0" w:line="240" w:lineRule="auto"/>
              <w:contextualSpacing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консультирований </w:t>
            </w:r>
            <w:r w:rsidRPr="00AB394C">
              <w:rPr>
                <w:rFonts w:ascii="Times New Roman" w:hAnsi="Times New Roman"/>
                <w:bCs/>
                <w:sz w:val="24"/>
                <w:szCs w:val="24"/>
              </w:rPr>
              <w:t xml:space="preserve">по вопросам  </w:t>
            </w:r>
            <w:r w:rsidRPr="00AB394C">
              <w:rPr>
                <w:rFonts w:ascii="Times New Roman" w:hAnsi="Times New Roman"/>
                <w:sz w:val="24"/>
                <w:szCs w:val="24"/>
              </w:rPr>
              <w:t>индивидуальных особенностей психического развития детей</w:t>
            </w:r>
          </w:p>
        </w:tc>
        <w:tc>
          <w:tcPr>
            <w:tcW w:w="3183" w:type="dxa"/>
          </w:tcPr>
          <w:p w:rsidR="00534DFC" w:rsidRPr="00AB394C" w:rsidRDefault="00534DFC" w:rsidP="00127424">
            <w:pPr>
              <w:spacing w:after="0" w:line="240" w:lineRule="auto"/>
              <w:contextualSpacing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Количество консультирований </w:t>
            </w:r>
            <w:r w:rsidRPr="00AB394C">
              <w:rPr>
                <w:rFonts w:ascii="Times New Roman" w:hAnsi="Times New Roman"/>
                <w:bCs/>
                <w:sz w:val="24"/>
                <w:szCs w:val="24"/>
              </w:rPr>
              <w:t>по результатам диагностического обследования детей.</w:t>
            </w:r>
          </w:p>
        </w:tc>
        <w:tc>
          <w:tcPr>
            <w:tcW w:w="2623" w:type="dxa"/>
          </w:tcPr>
          <w:p w:rsidR="00534DFC" w:rsidRPr="00AB394C" w:rsidRDefault="00534DFC" w:rsidP="00127424">
            <w:pPr>
              <w:spacing w:after="0" w:line="240" w:lineRule="auto"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  <w:r w:rsidRPr="00AB394C">
              <w:rPr>
                <w:rFonts w:ascii="Times New Roman" w:eastAsia="+mn-ea" w:hAnsi="Times New Roman"/>
                <w:sz w:val="24"/>
                <w:szCs w:val="24"/>
              </w:rPr>
              <w:t>Проведение тренингов, семинаров, интеллектуальных игр  для родителей</w:t>
            </w:r>
          </w:p>
        </w:tc>
      </w:tr>
      <w:tr w:rsidR="00534DFC" w:rsidRPr="00AB394C" w:rsidTr="00051675">
        <w:trPr>
          <w:trHeight w:val="201"/>
        </w:trPr>
        <w:tc>
          <w:tcPr>
            <w:tcW w:w="3746" w:type="dxa"/>
          </w:tcPr>
          <w:p w:rsidR="00534DFC" w:rsidRPr="00AB394C" w:rsidRDefault="00B95F84" w:rsidP="00127424">
            <w:pPr>
              <w:spacing w:after="0" w:line="240" w:lineRule="auto"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  <w:r w:rsidRPr="00AB394C">
              <w:rPr>
                <w:rFonts w:ascii="Times New Roman" w:eastAsia="+mn-ea" w:hAnsi="Times New Roman"/>
                <w:sz w:val="24"/>
                <w:szCs w:val="24"/>
              </w:rPr>
              <w:t>14</w:t>
            </w:r>
            <w:r w:rsidR="00534DFC" w:rsidRPr="00AB394C">
              <w:rPr>
                <w:rFonts w:ascii="Times New Roman" w:eastAsia="+mn-ea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183" w:type="dxa"/>
          </w:tcPr>
          <w:p w:rsidR="00534DFC" w:rsidRPr="00AB394C" w:rsidRDefault="00B95F84" w:rsidP="00127424">
            <w:pPr>
              <w:spacing w:after="0" w:line="240" w:lineRule="auto"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  <w:r w:rsidRPr="00AB394C">
              <w:rPr>
                <w:rFonts w:ascii="Times New Roman" w:eastAsia="+mn-ea" w:hAnsi="Times New Roman"/>
                <w:sz w:val="24"/>
                <w:szCs w:val="24"/>
              </w:rPr>
              <w:t>15</w:t>
            </w:r>
            <w:r w:rsidR="00534DFC" w:rsidRPr="00AB394C">
              <w:rPr>
                <w:rFonts w:ascii="Times New Roman" w:eastAsia="+mn-ea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623" w:type="dxa"/>
          </w:tcPr>
          <w:p w:rsidR="00534DFC" w:rsidRPr="00AB394C" w:rsidRDefault="00B95F84" w:rsidP="00127424">
            <w:pPr>
              <w:spacing w:after="0" w:line="240" w:lineRule="auto"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  <w:r w:rsidRPr="00AB394C">
              <w:rPr>
                <w:rFonts w:ascii="Times New Roman" w:eastAsia="+mn-ea" w:hAnsi="Times New Roman"/>
                <w:sz w:val="24"/>
                <w:szCs w:val="24"/>
              </w:rPr>
              <w:t>2</w:t>
            </w:r>
            <w:r w:rsidR="00534DFC" w:rsidRPr="00AB394C">
              <w:rPr>
                <w:rFonts w:ascii="Times New Roman" w:eastAsia="+mn-ea" w:hAnsi="Times New Roman"/>
                <w:sz w:val="24"/>
                <w:szCs w:val="24"/>
              </w:rPr>
              <w:t xml:space="preserve"> часов</w:t>
            </w:r>
          </w:p>
        </w:tc>
      </w:tr>
    </w:tbl>
    <w:p w:rsidR="00065727" w:rsidRPr="00AB394C" w:rsidRDefault="00065727" w:rsidP="00AB39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Безуслов</w:t>
      </w:r>
      <w:r w:rsidR="00AB394C" w:rsidRPr="00AB394C">
        <w:rPr>
          <w:rFonts w:ascii="Times New Roman" w:hAnsi="Times New Roman"/>
          <w:sz w:val="24"/>
          <w:szCs w:val="24"/>
        </w:rPr>
        <w:t xml:space="preserve">но, наряду с консультированием </w:t>
      </w:r>
      <w:r w:rsidRPr="00AB394C">
        <w:rPr>
          <w:rFonts w:ascii="Times New Roman" w:hAnsi="Times New Roman"/>
          <w:sz w:val="24"/>
          <w:szCs w:val="24"/>
        </w:rPr>
        <w:t xml:space="preserve">стендовая информация также позволяет повышать психологическую компетентность всех участников воспитательного процесса, доводить до них информацию, освещать различные вопросы, давать общие рекомендации. </w:t>
      </w:r>
    </w:p>
    <w:p w:rsidR="00BF7EDE" w:rsidRPr="00AB394C" w:rsidRDefault="00BF7EDE" w:rsidP="00AB3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424" w:rsidRPr="00AB394C" w:rsidRDefault="00127424" w:rsidP="0012742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Таблица</w:t>
      </w:r>
      <w:r w:rsidR="00534DFC" w:rsidRPr="00AB394C">
        <w:rPr>
          <w:rFonts w:ascii="Times New Roman" w:hAnsi="Times New Roman"/>
          <w:sz w:val="24"/>
          <w:szCs w:val="24"/>
        </w:rPr>
        <w:t xml:space="preserve"> 7</w:t>
      </w:r>
      <w:r w:rsidRPr="00AB394C">
        <w:rPr>
          <w:rFonts w:ascii="Times New Roman" w:hAnsi="Times New Roman"/>
          <w:sz w:val="24"/>
          <w:szCs w:val="24"/>
        </w:rPr>
        <w:t>. Перечень стендовых тематических консультаций</w:t>
      </w:r>
    </w:p>
    <w:p w:rsidR="00127424" w:rsidRPr="00AB394C" w:rsidRDefault="00127424" w:rsidP="0012742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в 20</w:t>
      </w:r>
      <w:r w:rsidR="00B95F84" w:rsidRPr="00AB394C">
        <w:rPr>
          <w:rFonts w:ascii="Times New Roman" w:hAnsi="Times New Roman"/>
          <w:sz w:val="24"/>
          <w:szCs w:val="24"/>
        </w:rPr>
        <w:t>20</w:t>
      </w:r>
      <w:r w:rsidRPr="00AB394C">
        <w:rPr>
          <w:rFonts w:ascii="Times New Roman" w:hAnsi="Times New Roman"/>
          <w:sz w:val="24"/>
          <w:szCs w:val="24"/>
        </w:rPr>
        <w:t>-20</w:t>
      </w:r>
      <w:r w:rsidR="00B95F84" w:rsidRPr="00AB394C">
        <w:rPr>
          <w:rFonts w:ascii="Times New Roman" w:hAnsi="Times New Roman"/>
          <w:sz w:val="24"/>
          <w:szCs w:val="24"/>
        </w:rPr>
        <w:t>21</w:t>
      </w:r>
      <w:r w:rsidRPr="00AB394C">
        <w:rPr>
          <w:rFonts w:ascii="Times New Roman" w:hAnsi="Times New Roman"/>
          <w:sz w:val="24"/>
          <w:szCs w:val="24"/>
        </w:rPr>
        <w:t xml:space="preserve"> учебном году</w:t>
      </w:r>
    </w:p>
    <w:p w:rsidR="00127424" w:rsidRPr="00AB394C" w:rsidRDefault="00127424" w:rsidP="0012742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7200"/>
      </w:tblGrid>
      <w:tr w:rsidR="00127424" w:rsidRPr="00AB394C" w:rsidTr="00127424">
        <w:tc>
          <w:tcPr>
            <w:tcW w:w="2093" w:type="dxa"/>
          </w:tcPr>
          <w:p w:rsidR="00127424" w:rsidRPr="00AB394C" w:rsidRDefault="00127424" w:rsidP="0012742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sz w:val="24"/>
                <w:szCs w:val="24"/>
              </w:rPr>
              <w:t xml:space="preserve">Контингент </w:t>
            </w:r>
          </w:p>
        </w:tc>
        <w:tc>
          <w:tcPr>
            <w:tcW w:w="7478" w:type="dxa"/>
          </w:tcPr>
          <w:p w:rsidR="00127424" w:rsidRPr="00AB394C" w:rsidRDefault="00127424" w:rsidP="0012742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sz w:val="24"/>
                <w:szCs w:val="24"/>
              </w:rPr>
              <w:t>Консультационные темы</w:t>
            </w:r>
          </w:p>
        </w:tc>
      </w:tr>
      <w:tr w:rsidR="00127424" w:rsidRPr="00AB394C" w:rsidTr="00127424">
        <w:tc>
          <w:tcPr>
            <w:tcW w:w="2093" w:type="dxa"/>
          </w:tcPr>
          <w:p w:rsidR="00127424" w:rsidRPr="00AB394C" w:rsidRDefault="00127424" w:rsidP="0012742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7478" w:type="dxa"/>
          </w:tcPr>
          <w:p w:rsidR="00127424" w:rsidRPr="00AB394C" w:rsidRDefault="00127424" w:rsidP="00A23650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39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«Развивайте коммуникативные навыки дошкольников»;</w:t>
            </w:r>
          </w:p>
          <w:p w:rsidR="00127424" w:rsidRPr="00AB394C" w:rsidRDefault="00127424" w:rsidP="00A23650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39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B39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Создание условий в </w:t>
            </w:r>
            <w:r w:rsidRPr="00AB39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ДОУ</w:t>
            </w:r>
            <w:r w:rsidRPr="00AB39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для адаптации детей младшего </w:t>
            </w:r>
            <w:r w:rsidRPr="00AB39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дошкольного</w:t>
            </w:r>
            <w:r w:rsidRPr="00AB39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возраста</w:t>
            </w:r>
            <w:r w:rsidRPr="00AB39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:rsidR="00127424" w:rsidRPr="00AB394C" w:rsidRDefault="00051675" w:rsidP="00A23650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39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«Инклюзия детей с ОВЗ </w:t>
            </w:r>
            <w:r w:rsidR="00127424" w:rsidRPr="00AB39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условиях работы детского сада»;</w:t>
            </w:r>
          </w:p>
          <w:p w:rsidR="00127424" w:rsidRPr="00AB394C" w:rsidRDefault="00127424" w:rsidP="00A23650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39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B39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Дошкольник и мир социальных отношений»;</w:t>
            </w:r>
          </w:p>
          <w:p w:rsidR="00127424" w:rsidRPr="00AB394C" w:rsidRDefault="00B95F84" w:rsidP="00A23650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39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27424" w:rsidRPr="00AB39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«Театр помогает общаться – или использования элементов театрализованной деятельности для развития коммуникативных навыков дошкольника»;</w:t>
            </w:r>
          </w:p>
          <w:p w:rsidR="00127424" w:rsidRPr="00AB394C" w:rsidRDefault="00127424" w:rsidP="00A23650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424" w:rsidRPr="00AB394C" w:rsidTr="00127424">
        <w:tc>
          <w:tcPr>
            <w:tcW w:w="2093" w:type="dxa"/>
          </w:tcPr>
          <w:p w:rsidR="00127424" w:rsidRPr="00AB394C" w:rsidRDefault="00127424" w:rsidP="0012742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94C">
              <w:rPr>
                <w:rFonts w:ascii="Times New Roman" w:eastAsia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7478" w:type="dxa"/>
          </w:tcPr>
          <w:p w:rsidR="009B393F" w:rsidRPr="00AB394C" w:rsidRDefault="009B393F" w:rsidP="009B393F">
            <w:pPr>
              <w:tabs>
                <w:tab w:val="left" w:pos="540"/>
              </w:tabs>
              <w:spacing w:after="0" w:line="240" w:lineRule="auto"/>
              <w:ind w:left="360" w:right="9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393F" w:rsidRPr="00AB394C" w:rsidRDefault="009B393F" w:rsidP="009B393F">
            <w:pPr>
              <w:tabs>
                <w:tab w:val="left" w:pos="540"/>
              </w:tabs>
              <w:spacing w:after="0" w:line="240" w:lineRule="auto"/>
              <w:ind w:left="360" w:right="96"/>
              <w:outlineLvl w:val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AB394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Для родителей средних групп:</w:t>
            </w:r>
          </w:p>
          <w:p w:rsidR="009B393F" w:rsidRPr="00AB394C" w:rsidRDefault="009B393F" w:rsidP="009B393F">
            <w:pPr>
              <w:pStyle w:val="a3"/>
              <w:numPr>
                <w:ilvl w:val="0"/>
                <w:numId w:val="38"/>
              </w:numPr>
              <w:tabs>
                <w:tab w:val="left" w:pos="540"/>
              </w:tabs>
              <w:spacing w:after="0" w:line="240" w:lineRule="auto"/>
              <w:ind w:right="9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 особенности среднего возраста;</w:t>
            </w:r>
          </w:p>
          <w:p w:rsidR="009B393F" w:rsidRPr="00AB394C" w:rsidRDefault="009B393F" w:rsidP="009B393F">
            <w:pPr>
              <w:pStyle w:val="a3"/>
              <w:numPr>
                <w:ilvl w:val="0"/>
                <w:numId w:val="38"/>
              </w:numPr>
              <w:tabs>
                <w:tab w:val="left" w:pos="540"/>
              </w:tabs>
              <w:spacing w:after="0" w:line="240" w:lineRule="auto"/>
              <w:ind w:right="9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эмоционального развития детей;</w:t>
            </w:r>
          </w:p>
          <w:p w:rsidR="009B393F" w:rsidRPr="00AB394C" w:rsidRDefault="009B393F" w:rsidP="009B393F">
            <w:pPr>
              <w:pStyle w:val="a3"/>
              <w:numPr>
                <w:ilvl w:val="0"/>
                <w:numId w:val="38"/>
              </w:numPr>
              <w:tabs>
                <w:tab w:val="left" w:pos="540"/>
              </w:tabs>
              <w:spacing w:after="0" w:line="240" w:lineRule="auto"/>
              <w:ind w:right="9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t>Утомляемый, истощаемый ребенок;</w:t>
            </w:r>
          </w:p>
          <w:p w:rsidR="009B393F" w:rsidRPr="00AB394C" w:rsidRDefault="009B393F" w:rsidP="009B393F">
            <w:pPr>
              <w:pStyle w:val="a3"/>
              <w:numPr>
                <w:ilvl w:val="0"/>
                <w:numId w:val="38"/>
              </w:numPr>
              <w:tabs>
                <w:tab w:val="left" w:pos="540"/>
              </w:tabs>
              <w:spacing w:after="0" w:line="240" w:lineRule="auto"/>
              <w:ind w:right="9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t>Что делать, если дети не слушаются</w:t>
            </w:r>
            <w:proofErr w:type="gramStart"/>
            <w:r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  <w:r w:rsidR="00051675"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9B393F" w:rsidRPr="00AB394C" w:rsidRDefault="009B393F" w:rsidP="009B393F">
            <w:pPr>
              <w:pStyle w:val="a3"/>
              <w:numPr>
                <w:ilvl w:val="0"/>
                <w:numId w:val="38"/>
              </w:numPr>
              <w:tabs>
                <w:tab w:val="left" w:pos="540"/>
              </w:tabs>
              <w:spacing w:after="0" w:line="240" w:lineRule="auto"/>
              <w:ind w:right="9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Четыре заповеди мудрого родителя; </w:t>
            </w:r>
          </w:p>
          <w:p w:rsidR="009B393F" w:rsidRPr="00AB394C" w:rsidRDefault="009B393F" w:rsidP="009B393F">
            <w:pPr>
              <w:pStyle w:val="a3"/>
              <w:numPr>
                <w:ilvl w:val="0"/>
                <w:numId w:val="38"/>
              </w:numPr>
              <w:tabs>
                <w:tab w:val="left" w:pos="540"/>
              </w:tabs>
              <w:spacing w:after="0" w:line="240" w:lineRule="auto"/>
              <w:ind w:right="9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t>Агрессивный ребенок. Что делать</w:t>
            </w:r>
            <w:proofErr w:type="gramStart"/>
            <w:r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  <w:r w:rsidR="00051675"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9B393F" w:rsidRPr="00AB394C" w:rsidRDefault="009B393F" w:rsidP="009B393F">
            <w:pPr>
              <w:pStyle w:val="a3"/>
              <w:numPr>
                <w:ilvl w:val="0"/>
                <w:numId w:val="38"/>
              </w:numPr>
              <w:tabs>
                <w:tab w:val="left" w:pos="540"/>
              </w:tabs>
              <w:spacing w:after="0" w:line="240" w:lineRule="auto"/>
              <w:ind w:right="9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Родительские запреты;</w:t>
            </w:r>
          </w:p>
          <w:p w:rsidR="009B393F" w:rsidRPr="00AB394C" w:rsidRDefault="009B393F" w:rsidP="009B393F">
            <w:pPr>
              <w:pStyle w:val="a3"/>
              <w:numPr>
                <w:ilvl w:val="0"/>
                <w:numId w:val="38"/>
              </w:numPr>
              <w:tabs>
                <w:tab w:val="left" w:pos="540"/>
              </w:tabs>
              <w:spacing w:after="0" w:line="240" w:lineRule="auto"/>
              <w:ind w:right="9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и реклама;</w:t>
            </w:r>
          </w:p>
          <w:p w:rsidR="009B393F" w:rsidRPr="00AB394C" w:rsidRDefault="009B393F" w:rsidP="009B393F">
            <w:pPr>
              <w:pStyle w:val="a3"/>
              <w:numPr>
                <w:ilvl w:val="0"/>
                <w:numId w:val="38"/>
              </w:numPr>
              <w:tabs>
                <w:tab w:val="left" w:pos="540"/>
              </w:tabs>
              <w:spacing w:after="0" w:line="240" w:lineRule="auto"/>
              <w:ind w:right="9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t>Мой любимый непоседа (</w:t>
            </w:r>
            <w:proofErr w:type="spellStart"/>
            <w:r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t>гиперактивные</w:t>
            </w:r>
            <w:proofErr w:type="spellEnd"/>
            <w:r w:rsidRPr="00AB3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дети).</w:t>
            </w:r>
          </w:p>
          <w:p w:rsidR="009B393F" w:rsidRPr="00AB394C" w:rsidRDefault="009B393F" w:rsidP="009B393F">
            <w:pPr>
              <w:tabs>
                <w:tab w:val="left" w:pos="540"/>
              </w:tabs>
              <w:spacing w:after="0" w:line="240" w:lineRule="auto"/>
              <w:ind w:right="9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393F" w:rsidRPr="00AB394C" w:rsidRDefault="009B393F" w:rsidP="00B95F84">
            <w:pPr>
              <w:pStyle w:val="a3"/>
              <w:tabs>
                <w:tab w:val="left" w:pos="540"/>
              </w:tabs>
              <w:spacing w:after="0" w:line="240" w:lineRule="auto"/>
              <w:ind w:right="96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27424" w:rsidRPr="00AB394C" w:rsidRDefault="00127424" w:rsidP="00127424">
      <w:pPr>
        <w:pStyle w:val="a3"/>
        <w:tabs>
          <w:tab w:val="left" w:pos="540"/>
        </w:tabs>
        <w:spacing w:after="0" w:line="240" w:lineRule="auto"/>
        <w:ind w:left="360" w:right="96"/>
        <w:outlineLvl w:val="0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lastRenderedPageBreak/>
        <w:tab/>
      </w:r>
      <w:r w:rsidRPr="00AB394C">
        <w:rPr>
          <w:rFonts w:ascii="Times New Roman" w:hAnsi="Times New Roman"/>
          <w:sz w:val="24"/>
          <w:szCs w:val="24"/>
        </w:rPr>
        <w:tab/>
      </w:r>
    </w:p>
    <w:p w:rsidR="00127424" w:rsidRPr="00AB394C" w:rsidRDefault="00127424" w:rsidP="0012742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ОРГАНИЗАЦИОННО-МЕТОДИЧЕСКАЯ РАБОТА</w:t>
      </w:r>
    </w:p>
    <w:p w:rsidR="00127424" w:rsidRPr="00AB394C" w:rsidRDefault="00127424" w:rsidP="00127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B394C">
        <w:rPr>
          <w:rFonts w:ascii="Times New Roman" w:hAnsi="Times New Roman"/>
          <w:sz w:val="24"/>
          <w:szCs w:val="24"/>
        </w:rPr>
        <w:t xml:space="preserve">За отчетный период осуществлялись следующие </w:t>
      </w:r>
      <w:r w:rsidRPr="00AB394C">
        <w:rPr>
          <w:rFonts w:ascii="Times New Roman" w:hAnsi="Times New Roman"/>
          <w:sz w:val="24"/>
          <w:szCs w:val="24"/>
          <w:u w:val="single"/>
        </w:rPr>
        <w:t>виды организационно-методической работы:</w:t>
      </w:r>
    </w:p>
    <w:p w:rsidR="00127424" w:rsidRPr="00AB394C" w:rsidRDefault="00127424" w:rsidP="00127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 планирование работы</w:t>
      </w:r>
    </w:p>
    <w:p w:rsidR="00127424" w:rsidRPr="00AB394C" w:rsidRDefault="00127424" w:rsidP="00127424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AB394C">
        <w:rPr>
          <w:rStyle w:val="a9"/>
          <w:rFonts w:ascii="Times New Roman" w:hAnsi="Times New Roman"/>
          <w:color w:val="auto"/>
          <w:sz w:val="24"/>
          <w:szCs w:val="24"/>
        </w:rPr>
        <w:t>- своевременное оформление документации;</w:t>
      </w:r>
    </w:p>
    <w:p w:rsidR="00127424" w:rsidRPr="00AB394C" w:rsidRDefault="00127424" w:rsidP="00127424">
      <w:pPr>
        <w:shd w:val="clear" w:color="auto" w:fill="FFFFFF"/>
        <w:spacing w:after="0" w:line="240" w:lineRule="auto"/>
        <w:jc w:val="both"/>
        <w:textAlignment w:val="baseline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AB394C">
        <w:rPr>
          <w:rStyle w:val="a9"/>
          <w:rFonts w:ascii="Times New Roman" w:hAnsi="Times New Roman"/>
          <w:b w:val="0"/>
          <w:sz w:val="24"/>
          <w:szCs w:val="24"/>
        </w:rPr>
        <w:t>- оказание методической и практической помощи в организации и проведении педсоветов, открытых занятий</w:t>
      </w:r>
      <w:r w:rsidR="00B95F84" w:rsidRPr="00AB394C">
        <w:rPr>
          <w:rStyle w:val="a9"/>
          <w:rFonts w:ascii="Times New Roman" w:hAnsi="Times New Roman"/>
          <w:b w:val="0"/>
          <w:sz w:val="24"/>
          <w:szCs w:val="24"/>
        </w:rPr>
        <w:t>.</w:t>
      </w:r>
    </w:p>
    <w:p w:rsidR="00127424" w:rsidRPr="00AB394C" w:rsidRDefault="00127424" w:rsidP="00127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 предоставление информации о проведенных мероприятиях на сайт детского сада; пополнение методическим продуктом собственного сайта.</w:t>
      </w:r>
    </w:p>
    <w:p w:rsidR="00127424" w:rsidRPr="00AB394C" w:rsidRDefault="00127424" w:rsidP="0012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94C">
        <w:rPr>
          <w:rFonts w:ascii="Times New Roman" w:eastAsia="Times New Roman" w:hAnsi="Times New Roman"/>
          <w:sz w:val="24"/>
          <w:szCs w:val="24"/>
          <w:lang w:eastAsia="ru-RU"/>
        </w:rPr>
        <w:t>- Со специалистами ДОУ составлены индивидуальные образовательные маршруты для детей с низким интеллектуальным развитием.</w:t>
      </w:r>
    </w:p>
    <w:p w:rsidR="00127424" w:rsidRPr="00AB394C" w:rsidRDefault="00127424" w:rsidP="001274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394C">
        <w:rPr>
          <w:rFonts w:ascii="Times New Roman" w:hAnsi="Times New Roman"/>
          <w:bCs/>
          <w:sz w:val="24"/>
          <w:szCs w:val="24"/>
        </w:rPr>
        <w:t>- По результатам диагн</w:t>
      </w:r>
      <w:r w:rsidR="00051675" w:rsidRPr="00AB394C">
        <w:rPr>
          <w:rFonts w:ascii="Times New Roman" w:hAnsi="Times New Roman"/>
          <w:bCs/>
          <w:sz w:val="24"/>
          <w:szCs w:val="24"/>
        </w:rPr>
        <w:t xml:space="preserve">остической работы воспитателям </w:t>
      </w:r>
      <w:r w:rsidRPr="00AB394C">
        <w:rPr>
          <w:rFonts w:ascii="Times New Roman" w:hAnsi="Times New Roman"/>
          <w:bCs/>
          <w:sz w:val="24"/>
          <w:szCs w:val="24"/>
        </w:rPr>
        <w:t xml:space="preserve">и родителям детей, имеющих проблемы эмоционально-личностного развития, были даны рекомендации по формированию благополучной самооценки, описаны техники для снятия напряжения и тревожности, даны рекомендации по гармонизации и развитию сплоченности детского коллектива. </w:t>
      </w:r>
    </w:p>
    <w:p w:rsidR="00127424" w:rsidRPr="00AB394C" w:rsidRDefault="00127424" w:rsidP="00127424">
      <w:pPr>
        <w:pStyle w:val="a8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127424" w:rsidRPr="00AB394C" w:rsidRDefault="00127424" w:rsidP="00127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Выводы о перспективах дальнейшей работы:</w:t>
      </w:r>
    </w:p>
    <w:p w:rsidR="00127424" w:rsidRPr="00AB394C" w:rsidRDefault="00127424" w:rsidP="001274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394C">
        <w:rPr>
          <w:rFonts w:ascii="Times New Roman" w:hAnsi="Times New Roman"/>
          <w:bCs/>
          <w:sz w:val="24"/>
          <w:szCs w:val="24"/>
        </w:rPr>
        <w:t>-по организационно-методической работе провести корректировку рабочего планирования с учетом внедрения ФГОС.</w:t>
      </w:r>
    </w:p>
    <w:p w:rsidR="00B933D2" w:rsidRPr="00AB394C" w:rsidRDefault="00B933D2" w:rsidP="001274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B394C">
        <w:rPr>
          <w:rFonts w:ascii="Times New Roman" w:hAnsi="Times New Roman"/>
          <w:bCs/>
          <w:sz w:val="24"/>
          <w:szCs w:val="24"/>
        </w:rPr>
        <w:t>- Корректировка адаптированной образовательной программы по работе с детьми индивидуального маршрута сопровождения.</w:t>
      </w:r>
    </w:p>
    <w:p w:rsidR="00127424" w:rsidRPr="00AB394C" w:rsidRDefault="00127424" w:rsidP="00127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 По работе с родителя</w:t>
      </w:r>
      <w:r w:rsidR="0066562C" w:rsidRPr="00AB394C">
        <w:rPr>
          <w:rFonts w:ascii="Times New Roman" w:hAnsi="Times New Roman"/>
          <w:sz w:val="24"/>
          <w:szCs w:val="24"/>
        </w:rPr>
        <w:t>ми продолжить работу</w:t>
      </w:r>
      <w:r w:rsidRPr="00AB394C">
        <w:rPr>
          <w:rFonts w:ascii="Times New Roman" w:hAnsi="Times New Roman"/>
          <w:sz w:val="24"/>
          <w:szCs w:val="24"/>
        </w:rPr>
        <w:t>; повышать интерес родителей к жизни детского сада, к проблемам детей путем введения различных нетрадиционных методов преподнесения материала.</w:t>
      </w:r>
    </w:p>
    <w:p w:rsidR="00127424" w:rsidRPr="00AB394C" w:rsidRDefault="00127424" w:rsidP="00127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- Активизировать работу с родителями</w:t>
      </w:r>
      <w:r w:rsidR="0066562C" w:rsidRPr="00AB394C">
        <w:rPr>
          <w:rFonts w:ascii="Times New Roman" w:hAnsi="Times New Roman"/>
          <w:sz w:val="24"/>
          <w:szCs w:val="24"/>
        </w:rPr>
        <w:t xml:space="preserve"> младше-средних</w:t>
      </w:r>
      <w:r w:rsidRPr="00AB394C">
        <w:rPr>
          <w:rFonts w:ascii="Times New Roman" w:hAnsi="Times New Roman"/>
          <w:sz w:val="24"/>
          <w:szCs w:val="24"/>
        </w:rPr>
        <w:t xml:space="preserve"> групп. Наиболее плотно сотрудничать с родителями в период адаптации детей к ДОУ с целью снижения степени тяжести, привыкания детей к новым условиям.</w:t>
      </w:r>
    </w:p>
    <w:p w:rsidR="00127424" w:rsidRPr="00AB394C" w:rsidRDefault="00127424" w:rsidP="0012742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27424" w:rsidRPr="00AB394C" w:rsidRDefault="00127424" w:rsidP="00AB3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Основные задачи годового плана педагога-психолога</w:t>
      </w:r>
    </w:p>
    <w:p w:rsidR="00127424" w:rsidRPr="00AB394C" w:rsidRDefault="00127424" w:rsidP="0012742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 на </w:t>
      </w:r>
      <w:r w:rsidR="00EA6A51" w:rsidRPr="00AB394C">
        <w:rPr>
          <w:rFonts w:ascii="Times New Roman" w:hAnsi="Times New Roman"/>
          <w:sz w:val="24"/>
          <w:szCs w:val="24"/>
        </w:rPr>
        <w:t>2020-2021</w:t>
      </w:r>
      <w:r w:rsidRPr="00AB394C">
        <w:rPr>
          <w:rFonts w:ascii="Times New Roman" w:hAnsi="Times New Roman"/>
          <w:sz w:val="24"/>
          <w:szCs w:val="24"/>
        </w:rPr>
        <w:t xml:space="preserve"> учебный год</w:t>
      </w:r>
    </w:p>
    <w:p w:rsidR="00127424" w:rsidRPr="00AB394C" w:rsidRDefault="00127424" w:rsidP="00127424">
      <w:pPr>
        <w:numPr>
          <w:ilvl w:val="0"/>
          <w:numId w:val="8"/>
        </w:numPr>
        <w:tabs>
          <w:tab w:val="clear" w:pos="1068"/>
          <w:tab w:val="num" w:pos="567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Способствовать созданию условий по охране психофизического здоровья детей; создание условий, которые способствуют их эмоциональному благополучию.</w:t>
      </w:r>
    </w:p>
    <w:p w:rsidR="00127424" w:rsidRPr="00AB394C" w:rsidRDefault="00127424" w:rsidP="00127424">
      <w:pPr>
        <w:numPr>
          <w:ilvl w:val="0"/>
          <w:numId w:val="8"/>
        </w:numPr>
        <w:tabs>
          <w:tab w:val="clear" w:pos="1068"/>
          <w:tab w:val="num" w:pos="567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Своевременно выявлять детей, нуждающихся в психологическом сопровождении и создание условий для их гармоничного развития.</w:t>
      </w:r>
    </w:p>
    <w:p w:rsidR="00127424" w:rsidRPr="00AB394C" w:rsidRDefault="00127424" w:rsidP="00127424">
      <w:pPr>
        <w:numPr>
          <w:ilvl w:val="0"/>
          <w:numId w:val="8"/>
        </w:numPr>
        <w:tabs>
          <w:tab w:val="clear" w:pos="1068"/>
          <w:tab w:val="num" w:pos="567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Содействовать формированию педагогической компетентности педагогов и родителей в вопросах эффективной подготовки детей к обучению в школе.</w:t>
      </w:r>
    </w:p>
    <w:p w:rsidR="00127424" w:rsidRPr="00AB394C" w:rsidRDefault="00127424" w:rsidP="00127424">
      <w:pPr>
        <w:numPr>
          <w:ilvl w:val="0"/>
          <w:numId w:val="8"/>
        </w:numPr>
        <w:tabs>
          <w:tab w:val="clear" w:pos="1068"/>
          <w:tab w:val="num" w:pos="567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>Продолжать работу в области профилактики профессионального выгорания педагогов.</w:t>
      </w:r>
    </w:p>
    <w:p w:rsidR="00127424" w:rsidRDefault="00051675" w:rsidP="00127424">
      <w:pPr>
        <w:numPr>
          <w:ilvl w:val="0"/>
          <w:numId w:val="8"/>
        </w:numPr>
        <w:tabs>
          <w:tab w:val="clear" w:pos="1068"/>
          <w:tab w:val="num" w:pos="567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B394C">
        <w:rPr>
          <w:rFonts w:ascii="Times New Roman" w:hAnsi="Times New Roman"/>
          <w:sz w:val="24"/>
          <w:szCs w:val="24"/>
        </w:rPr>
        <w:t xml:space="preserve">Содействовать </w:t>
      </w:r>
      <w:r w:rsidR="00127424" w:rsidRPr="00AB394C">
        <w:rPr>
          <w:rFonts w:ascii="Times New Roman" w:hAnsi="Times New Roman"/>
          <w:sz w:val="24"/>
          <w:szCs w:val="24"/>
        </w:rPr>
        <w:t>эффективному внедрению ФГОС в образовательный процесс.</w:t>
      </w:r>
    </w:p>
    <w:p w:rsidR="00AB394C" w:rsidRDefault="00AB394C" w:rsidP="00AB394C">
      <w:pPr>
        <w:ind w:hanging="426"/>
        <w:rPr>
          <w:rFonts w:ascii="Times New Roman" w:hAnsi="Times New Roman"/>
          <w:sz w:val="24"/>
          <w:szCs w:val="24"/>
        </w:rPr>
      </w:pPr>
    </w:p>
    <w:p w:rsidR="00753C5C" w:rsidRDefault="00AB394C" w:rsidP="00753C5C">
      <w:pPr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ah-RU"/>
        </w:rPr>
        <w:t>Воспитатели</w:t>
      </w:r>
      <w:r>
        <w:rPr>
          <w:rFonts w:ascii="Times New Roman" w:hAnsi="Times New Roman"/>
          <w:sz w:val="24"/>
          <w:szCs w:val="24"/>
        </w:rPr>
        <w:t>:____________Дмитриева М.П</w:t>
      </w:r>
      <w:r w:rsidR="00753C5C">
        <w:rPr>
          <w:rFonts w:ascii="Times New Roman" w:hAnsi="Times New Roman"/>
          <w:sz w:val="24"/>
          <w:szCs w:val="24"/>
        </w:rPr>
        <w:t xml:space="preserve">  </w:t>
      </w:r>
      <w: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394C" w:rsidRPr="00AB394C" w:rsidRDefault="00753C5C" w:rsidP="00753C5C">
      <w:pPr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AB394C">
        <w:rPr>
          <w:rFonts w:ascii="Times New Roman" w:hAnsi="Times New Roman"/>
          <w:sz w:val="24"/>
          <w:szCs w:val="24"/>
        </w:rPr>
        <w:t>_____________Гоголева Н.П.</w:t>
      </w:r>
    </w:p>
    <w:sectPr w:rsidR="00AB394C" w:rsidRPr="00AB394C" w:rsidSect="00753C5C">
      <w:foot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15" w:rsidRDefault="003C2D15" w:rsidP="00F256CF">
      <w:pPr>
        <w:spacing w:after="0" w:line="240" w:lineRule="auto"/>
      </w:pPr>
      <w:r>
        <w:separator/>
      </w:r>
    </w:p>
  </w:endnote>
  <w:endnote w:type="continuationSeparator" w:id="0">
    <w:p w:rsidR="003C2D15" w:rsidRDefault="003C2D15" w:rsidP="00F2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003404"/>
      <w:docPartObj>
        <w:docPartGallery w:val="Page Numbers (Bottom of Page)"/>
        <w:docPartUnique/>
      </w:docPartObj>
    </w:sdtPr>
    <w:sdtEndPr/>
    <w:sdtContent>
      <w:p w:rsidR="008D0A93" w:rsidRDefault="008D0A9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C5C">
          <w:rPr>
            <w:noProof/>
          </w:rPr>
          <w:t>11</w:t>
        </w:r>
        <w:r>
          <w:fldChar w:fldCharType="end"/>
        </w:r>
      </w:p>
    </w:sdtContent>
  </w:sdt>
  <w:p w:rsidR="008D0A93" w:rsidRDefault="008D0A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15" w:rsidRDefault="003C2D15" w:rsidP="00F256CF">
      <w:pPr>
        <w:spacing w:after="0" w:line="240" w:lineRule="auto"/>
      </w:pPr>
      <w:r>
        <w:separator/>
      </w:r>
    </w:p>
  </w:footnote>
  <w:footnote w:type="continuationSeparator" w:id="0">
    <w:p w:rsidR="003C2D15" w:rsidRDefault="003C2D15" w:rsidP="00F25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F1B"/>
    <w:multiLevelType w:val="hybridMultilevel"/>
    <w:tmpl w:val="5074F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457EB"/>
    <w:multiLevelType w:val="hybridMultilevel"/>
    <w:tmpl w:val="90300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44D"/>
    <w:multiLevelType w:val="hybridMultilevel"/>
    <w:tmpl w:val="EAC417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0A0453"/>
    <w:multiLevelType w:val="hybridMultilevel"/>
    <w:tmpl w:val="088C3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030E0"/>
    <w:multiLevelType w:val="hybridMultilevel"/>
    <w:tmpl w:val="CB702AB0"/>
    <w:lvl w:ilvl="0" w:tplc="0E24F412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52667C"/>
    <w:multiLevelType w:val="hybridMultilevel"/>
    <w:tmpl w:val="ED2A2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7373E"/>
    <w:multiLevelType w:val="hybridMultilevel"/>
    <w:tmpl w:val="1EA40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E20FFF"/>
    <w:multiLevelType w:val="hybridMultilevel"/>
    <w:tmpl w:val="AFF25AA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152D03CA"/>
    <w:multiLevelType w:val="hybridMultilevel"/>
    <w:tmpl w:val="33C0979A"/>
    <w:lvl w:ilvl="0" w:tplc="7ED4E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674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0B8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14AA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481C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802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35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2C81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02A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91D3476"/>
    <w:multiLevelType w:val="hybridMultilevel"/>
    <w:tmpl w:val="C30895E0"/>
    <w:lvl w:ilvl="0" w:tplc="0228096C">
      <w:start w:val="1"/>
      <w:numFmt w:val="decimal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D95F0D"/>
    <w:multiLevelType w:val="hybridMultilevel"/>
    <w:tmpl w:val="96BA07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D43FA0"/>
    <w:multiLevelType w:val="hybridMultilevel"/>
    <w:tmpl w:val="4D8C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125CE"/>
    <w:multiLevelType w:val="hybridMultilevel"/>
    <w:tmpl w:val="3814D3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761E93"/>
    <w:multiLevelType w:val="hybridMultilevel"/>
    <w:tmpl w:val="50205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269B2"/>
    <w:multiLevelType w:val="hybridMultilevel"/>
    <w:tmpl w:val="43DCBD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15E50"/>
    <w:multiLevelType w:val="hybridMultilevel"/>
    <w:tmpl w:val="CAB40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76D14"/>
    <w:multiLevelType w:val="hybridMultilevel"/>
    <w:tmpl w:val="C5BC433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E25284"/>
    <w:multiLevelType w:val="hybridMultilevel"/>
    <w:tmpl w:val="AE3842BA"/>
    <w:lvl w:ilvl="0" w:tplc="6AE2C9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2D4803"/>
    <w:multiLevelType w:val="hybridMultilevel"/>
    <w:tmpl w:val="616E1DDC"/>
    <w:lvl w:ilvl="0" w:tplc="02329B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9" w15:restartNumberingAfterBreak="0">
    <w:nsid w:val="35886499"/>
    <w:multiLevelType w:val="hybridMultilevel"/>
    <w:tmpl w:val="8A3CB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C2F6A"/>
    <w:multiLevelType w:val="hybridMultilevel"/>
    <w:tmpl w:val="39004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15DD9"/>
    <w:multiLevelType w:val="hybridMultilevel"/>
    <w:tmpl w:val="3508D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B082E"/>
    <w:multiLevelType w:val="hybridMultilevel"/>
    <w:tmpl w:val="800CE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360D6"/>
    <w:multiLevelType w:val="hybridMultilevel"/>
    <w:tmpl w:val="09DA7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77464"/>
    <w:multiLevelType w:val="hybridMultilevel"/>
    <w:tmpl w:val="C19AE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C3AB2"/>
    <w:multiLevelType w:val="hybridMultilevel"/>
    <w:tmpl w:val="FD38D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639A1"/>
    <w:multiLevelType w:val="hybridMultilevel"/>
    <w:tmpl w:val="8B18AC74"/>
    <w:lvl w:ilvl="0" w:tplc="0419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7" w15:restartNumberingAfterBreak="0">
    <w:nsid w:val="528C1533"/>
    <w:multiLevelType w:val="hybridMultilevel"/>
    <w:tmpl w:val="A2761F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655B1F"/>
    <w:multiLevelType w:val="hybridMultilevel"/>
    <w:tmpl w:val="0ED8E9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362F85"/>
    <w:multiLevelType w:val="hybridMultilevel"/>
    <w:tmpl w:val="94F0364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0819D0"/>
    <w:multiLevelType w:val="hybridMultilevel"/>
    <w:tmpl w:val="E0D28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8483B"/>
    <w:multiLevelType w:val="hybridMultilevel"/>
    <w:tmpl w:val="1FEC0B5A"/>
    <w:lvl w:ilvl="0" w:tplc="B8983A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8E04E0"/>
    <w:multiLevelType w:val="hybridMultilevel"/>
    <w:tmpl w:val="6E320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EA2D06"/>
    <w:multiLevelType w:val="hybridMultilevel"/>
    <w:tmpl w:val="0C046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728DE"/>
    <w:multiLevelType w:val="hybridMultilevel"/>
    <w:tmpl w:val="E9A01D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A2241"/>
    <w:multiLevelType w:val="hybridMultilevel"/>
    <w:tmpl w:val="964C8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C2832"/>
    <w:multiLevelType w:val="hybridMultilevel"/>
    <w:tmpl w:val="04967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31CD8"/>
    <w:multiLevelType w:val="hybridMultilevel"/>
    <w:tmpl w:val="98347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9"/>
  </w:num>
  <w:num w:numId="4">
    <w:abstractNumId w:val="4"/>
  </w:num>
  <w:num w:numId="5">
    <w:abstractNumId w:val="29"/>
  </w:num>
  <w:num w:numId="6">
    <w:abstractNumId w:val="26"/>
  </w:num>
  <w:num w:numId="7">
    <w:abstractNumId w:val="8"/>
  </w:num>
  <w:num w:numId="8">
    <w:abstractNumId w:val="18"/>
  </w:num>
  <w:num w:numId="9">
    <w:abstractNumId w:val="11"/>
  </w:num>
  <w:num w:numId="10">
    <w:abstractNumId w:val="20"/>
  </w:num>
  <w:num w:numId="11">
    <w:abstractNumId w:val="24"/>
  </w:num>
  <w:num w:numId="12">
    <w:abstractNumId w:val="1"/>
  </w:num>
  <w:num w:numId="13">
    <w:abstractNumId w:val="30"/>
  </w:num>
  <w:num w:numId="14">
    <w:abstractNumId w:val="35"/>
  </w:num>
  <w:num w:numId="15">
    <w:abstractNumId w:val="3"/>
  </w:num>
  <w:num w:numId="16">
    <w:abstractNumId w:val="12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13"/>
  </w:num>
  <w:num w:numId="2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3"/>
  </w:num>
  <w:num w:numId="24">
    <w:abstractNumId w:val="6"/>
  </w:num>
  <w:num w:numId="25">
    <w:abstractNumId w:val="10"/>
  </w:num>
  <w:num w:numId="26">
    <w:abstractNumId w:val="17"/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5"/>
  </w:num>
  <w:num w:numId="33">
    <w:abstractNumId w:val="27"/>
  </w:num>
  <w:num w:numId="34">
    <w:abstractNumId w:val="14"/>
  </w:num>
  <w:num w:numId="35">
    <w:abstractNumId w:val="22"/>
  </w:num>
  <w:num w:numId="36">
    <w:abstractNumId w:val="21"/>
  </w:num>
  <w:num w:numId="37">
    <w:abstractNumId w:val="16"/>
  </w:num>
  <w:num w:numId="38">
    <w:abstractNumId w:val="15"/>
  </w:num>
  <w:num w:numId="39">
    <w:abstractNumId w:val="33"/>
  </w:num>
  <w:num w:numId="40">
    <w:abstractNumId w:val="25"/>
  </w:num>
  <w:num w:numId="41">
    <w:abstractNumId w:val="3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50"/>
    <w:rsid w:val="0000245D"/>
    <w:rsid w:val="000036BE"/>
    <w:rsid w:val="0003701E"/>
    <w:rsid w:val="00044578"/>
    <w:rsid w:val="00051675"/>
    <w:rsid w:val="00053F98"/>
    <w:rsid w:val="000640D2"/>
    <w:rsid w:val="00065727"/>
    <w:rsid w:val="000754B9"/>
    <w:rsid w:val="0007792B"/>
    <w:rsid w:val="00080880"/>
    <w:rsid w:val="00085B8B"/>
    <w:rsid w:val="000962EF"/>
    <w:rsid w:val="000B4130"/>
    <w:rsid w:val="000D1B8F"/>
    <w:rsid w:val="000E1752"/>
    <w:rsid w:val="0011634E"/>
    <w:rsid w:val="0011734E"/>
    <w:rsid w:val="0012003D"/>
    <w:rsid w:val="00123FFD"/>
    <w:rsid w:val="00127424"/>
    <w:rsid w:val="00131EB9"/>
    <w:rsid w:val="00137571"/>
    <w:rsid w:val="001561ED"/>
    <w:rsid w:val="00157816"/>
    <w:rsid w:val="001A59FC"/>
    <w:rsid w:val="001A7461"/>
    <w:rsid w:val="001B4E8D"/>
    <w:rsid w:val="001C2C78"/>
    <w:rsid w:val="001C67EC"/>
    <w:rsid w:val="001E48C9"/>
    <w:rsid w:val="001E4DC1"/>
    <w:rsid w:val="001E7EA5"/>
    <w:rsid w:val="00222B67"/>
    <w:rsid w:val="00240576"/>
    <w:rsid w:val="00245A59"/>
    <w:rsid w:val="0024778E"/>
    <w:rsid w:val="002864E0"/>
    <w:rsid w:val="00293420"/>
    <w:rsid w:val="002F341A"/>
    <w:rsid w:val="00325BF5"/>
    <w:rsid w:val="003301AA"/>
    <w:rsid w:val="00395739"/>
    <w:rsid w:val="003A3F6C"/>
    <w:rsid w:val="003C153A"/>
    <w:rsid w:val="003C2D15"/>
    <w:rsid w:val="003E11BC"/>
    <w:rsid w:val="004578DA"/>
    <w:rsid w:val="004612F7"/>
    <w:rsid w:val="0047474F"/>
    <w:rsid w:val="004C2F61"/>
    <w:rsid w:val="004D095D"/>
    <w:rsid w:val="004F4705"/>
    <w:rsid w:val="00505AE2"/>
    <w:rsid w:val="00534DFC"/>
    <w:rsid w:val="005A2EEC"/>
    <w:rsid w:val="005A6145"/>
    <w:rsid w:val="005D3D9F"/>
    <w:rsid w:val="005F6CD7"/>
    <w:rsid w:val="006038DF"/>
    <w:rsid w:val="00634BB2"/>
    <w:rsid w:val="00646250"/>
    <w:rsid w:val="0066562C"/>
    <w:rsid w:val="006A4AC1"/>
    <w:rsid w:val="006A6EA0"/>
    <w:rsid w:val="006B02F5"/>
    <w:rsid w:val="006B4C64"/>
    <w:rsid w:val="006B7470"/>
    <w:rsid w:val="006D5889"/>
    <w:rsid w:val="00711DE0"/>
    <w:rsid w:val="007302AC"/>
    <w:rsid w:val="00751CB0"/>
    <w:rsid w:val="00753C5C"/>
    <w:rsid w:val="00763254"/>
    <w:rsid w:val="007A2B22"/>
    <w:rsid w:val="007A5D4A"/>
    <w:rsid w:val="007B38DB"/>
    <w:rsid w:val="007B71EA"/>
    <w:rsid w:val="007C1B34"/>
    <w:rsid w:val="007E4AAF"/>
    <w:rsid w:val="0083026E"/>
    <w:rsid w:val="00846E50"/>
    <w:rsid w:val="00887A29"/>
    <w:rsid w:val="008C47A3"/>
    <w:rsid w:val="008D0A93"/>
    <w:rsid w:val="00906125"/>
    <w:rsid w:val="00921F2C"/>
    <w:rsid w:val="00942E56"/>
    <w:rsid w:val="00956EBE"/>
    <w:rsid w:val="00962AF7"/>
    <w:rsid w:val="009921B0"/>
    <w:rsid w:val="009A4AC4"/>
    <w:rsid w:val="009B25DE"/>
    <w:rsid w:val="009B2613"/>
    <w:rsid w:val="009B393F"/>
    <w:rsid w:val="009D1C4A"/>
    <w:rsid w:val="009F3BC6"/>
    <w:rsid w:val="00A23650"/>
    <w:rsid w:val="00A62789"/>
    <w:rsid w:val="00A673E6"/>
    <w:rsid w:val="00A75095"/>
    <w:rsid w:val="00AA3B49"/>
    <w:rsid w:val="00AB394C"/>
    <w:rsid w:val="00AC0F8F"/>
    <w:rsid w:val="00AC4971"/>
    <w:rsid w:val="00B03E2D"/>
    <w:rsid w:val="00B1310A"/>
    <w:rsid w:val="00B15485"/>
    <w:rsid w:val="00B62036"/>
    <w:rsid w:val="00B933D2"/>
    <w:rsid w:val="00B95F84"/>
    <w:rsid w:val="00BB0CE8"/>
    <w:rsid w:val="00BB274B"/>
    <w:rsid w:val="00BB555E"/>
    <w:rsid w:val="00BB5C62"/>
    <w:rsid w:val="00BF7EDE"/>
    <w:rsid w:val="00C21C1D"/>
    <w:rsid w:val="00C54473"/>
    <w:rsid w:val="00C77EC4"/>
    <w:rsid w:val="00C97501"/>
    <w:rsid w:val="00CA64D1"/>
    <w:rsid w:val="00CD5B20"/>
    <w:rsid w:val="00CD7A8A"/>
    <w:rsid w:val="00CF76BB"/>
    <w:rsid w:val="00D307D4"/>
    <w:rsid w:val="00D342E8"/>
    <w:rsid w:val="00D853A6"/>
    <w:rsid w:val="00D86C9F"/>
    <w:rsid w:val="00DE57DD"/>
    <w:rsid w:val="00DF434D"/>
    <w:rsid w:val="00DF5541"/>
    <w:rsid w:val="00E258B9"/>
    <w:rsid w:val="00E3784D"/>
    <w:rsid w:val="00E42A1A"/>
    <w:rsid w:val="00E64C14"/>
    <w:rsid w:val="00EA5C5E"/>
    <w:rsid w:val="00EA6A51"/>
    <w:rsid w:val="00ED5ACA"/>
    <w:rsid w:val="00EE0224"/>
    <w:rsid w:val="00EF293D"/>
    <w:rsid w:val="00F01CF2"/>
    <w:rsid w:val="00F256CF"/>
    <w:rsid w:val="00F457F0"/>
    <w:rsid w:val="00F54A7D"/>
    <w:rsid w:val="00F74831"/>
    <w:rsid w:val="00F816CD"/>
    <w:rsid w:val="00FA15A9"/>
    <w:rsid w:val="00FC0D44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5739"/>
  <w15:docId w15:val="{A89343DF-E4BD-4820-9245-7BB3A079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5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61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6250"/>
    <w:pPr>
      <w:ind w:left="720"/>
      <w:contextualSpacing/>
    </w:pPr>
    <w:rPr>
      <w:rFonts w:eastAsia="Times New Roman"/>
    </w:rPr>
  </w:style>
  <w:style w:type="paragraph" w:styleId="a5">
    <w:name w:val="Title"/>
    <w:basedOn w:val="a"/>
    <w:next w:val="a"/>
    <w:link w:val="a6"/>
    <w:uiPriority w:val="10"/>
    <w:qFormat/>
    <w:rsid w:val="0064625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64625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Абзац списка Знак"/>
    <w:link w:val="a3"/>
    <w:uiPriority w:val="34"/>
    <w:locked/>
    <w:rsid w:val="00646250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3A3F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F6C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qFormat/>
    <w:rsid w:val="005F6CD7"/>
    <w:rPr>
      <w:b/>
      <w:bCs/>
    </w:rPr>
  </w:style>
  <w:style w:type="character" w:customStyle="1" w:styleId="apple-converted-space">
    <w:name w:val="apple-converted-space"/>
    <w:basedOn w:val="a0"/>
    <w:rsid w:val="001B4E8D"/>
  </w:style>
  <w:style w:type="paragraph" w:styleId="aa">
    <w:name w:val="header"/>
    <w:basedOn w:val="a"/>
    <w:link w:val="ab"/>
    <w:uiPriority w:val="99"/>
    <w:unhideWhenUsed/>
    <w:rsid w:val="00F2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56C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56C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1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734E"/>
    <w:rPr>
      <w:rFonts w:ascii="Segoe UI" w:eastAsia="Calibri" w:hAnsi="Segoe UI" w:cs="Segoe UI"/>
      <w:sz w:val="18"/>
      <w:szCs w:val="18"/>
    </w:rPr>
  </w:style>
  <w:style w:type="character" w:styleId="af0">
    <w:name w:val="Emphasis"/>
    <w:basedOn w:val="a0"/>
    <w:uiPriority w:val="20"/>
    <w:qFormat/>
    <w:rsid w:val="00085B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61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Основной текст_"/>
    <w:link w:val="11"/>
    <w:locked/>
    <w:rsid w:val="00D853A6"/>
    <w:rPr>
      <w:rFonts w:ascii="Century Schoolbook" w:eastAsia="Century Schoolbook" w:hAnsi="Century Schoolbook" w:cs="Century Schoolbook"/>
      <w:spacing w:val="4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853A6"/>
    <w:pPr>
      <w:widowControl w:val="0"/>
      <w:shd w:val="clear" w:color="auto" w:fill="FFFFFF"/>
      <w:spacing w:after="0" w:line="230" w:lineRule="exact"/>
      <w:ind w:hanging="180"/>
      <w:jc w:val="both"/>
    </w:pPr>
    <w:rPr>
      <w:rFonts w:ascii="Century Schoolbook" w:eastAsia="Century Schoolbook" w:hAnsi="Century Schoolbook" w:cs="Century Schoolbook"/>
      <w:spacing w:val="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45305427394589E-2"/>
          <c:y val="5.9104306876894629E-2"/>
          <c:w val="0.86411379723560411"/>
          <c:h val="0.62848296505309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'сравнительные данные'!$A$3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'сравнительные данные'!$B$2:$E$2</c:f>
              <c:strCache>
                <c:ptCount val="1"/>
                <c:pt idx="0">
                  <c:v>младше-средняя</c:v>
                </c:pt>
              </c:strCache>
            </c:strRef>
          </c:cat>
          <c:val>
            <c:numRef>
              <c:f>'сравнительные данные'!$B$3:$E$3</c:f>
              <c:numCache>
                <c:formatCode>General</c:formatCode>
                <c:ptCount val="4"/>
                <c:pt idx="0" formatCode="0%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67-4954-A87C-C7F8BE88EB59}"/>
            </c:ext>
          </c:extLst>
        </c:ser>
        <c:ser>
          <c:idx val="1"/>
          <c:order val="1"/>
          <c:tx>
            <c:strRef>
              <c:f>'сравнительные данные'!$A$4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'сравнительные данные'!$B$2:$E$2</c:f>
              <c:strCache>
                <c:ptCount val="1"/>
                <c:pt idx="0">
                  <c:v>младше-средняя</c:v>
                </c:pt>
              </c:strCache>
            </c:strRef>
          </c:cat>
          <c:val>
            <c:numRef>
              <c:f>'сравнительные данные'!$B$4:$E$4</c:f>
              <c:numCache>
                <c:formatCode>General</c:formatCode>
                <c:ptCount val="4"/>
                <c:pt idx="0" formatCode="0%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67-4954-A87C-C7F8BE88EB59}"/>
            </c:ext>
          </c:extLst>
        </c:ser>
        <c:ser>
          <c:idx val="2"/>
          <c:order val="2"/>
          <c:tx>
            <c:strRef>
              <c:f>'сравнительные данные'!$A$5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'сравнительные данные'!$B$2:$E$2</c:f>
              <c:strCache>
                <c:ptCount val="1"/>
                <c:pt idx="0">
                  <c:v>младше-средняя</c:v>
                </c:pt>
              </c:strCache>
            </c:strRef>
          </c:cat>
          <c:val>
            <c:numRef>
              <c:f>'сравнительные данные'!$B$5:$E$5</c:f>
              <c:numCache>
                <c:formatCode>General</c:formatCode>
                <c:ptCount val="4"/>
                <c:pt idx="0" formatCode="0%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67-4954-A87C-C7F8BE88EB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0092928"/>
        <c:axId val="120111104"/>
        <c:axId val="0"/>
      </c:bar3DChart>
      <c:catAx>
        <c:axId val="120092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111104"/>
        <c:crosses val="autoZero"/>
        <c:auto val="1"/>
        <c:lblAlgn val="ctr"/>
        <c:lblOffset val="100"/>
        <c:noMultiLvlLbl val="0"/>
      </c:catAx>
      <c:valAx>
        <c:axId val="120111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092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686040849327921E-2"/>
          <c:y val="6.6281665426518435E-2"/>
          <c:w val="0.85803878511685461"/>
          <c:h val="0.528989927034861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старшие!$B$2</c:f>
              <c:strCache>
                <c:ptCount val="1"/>
                <c:pt idx="0">
                  <c:v>младше- средняя</c:v>
                </c:pt>
              </c:strCache>
            </c:strRef>
          </c:tx>
          <c:invertIfNegative val="0"/>
          <c:cat>
            <c:strRef>
              <c:f>старшие!$A$3:$A$29</c:f>
              <c:strCache>
                <c:ptCount val="27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внимание</c:v>
                </c:pt>
                <c:pt idx="4">
                  <c:v>высокий</c:v>
                </c:pt>
                <c:pt idx="5">
                  <c:v>средний</c:v>
                </c:pt>
                <c:pt idx="6">
                  <c:v>низкий</c:v>
                </c:pt>
                <c:pt idx="7">
                  <c:v>память</c:v>
                </c:pt>
                <c:pt idx="8">
                  <c:v>высокий</c:v>
                </c:pt>
                <c:pt idx="9">
                  <c:v>средний</c:v>
                </c:pt>
                <c:pt idx="10">
                  <c:v>низкий</c:v>
                </c:pt>
                <c:pt idx="11">
                  <c:v>мышление</c:v>
                </c:pt>
                <c:pt idx="12">
                  <c:v>высокий</c:v>
                </c:pt>
                <c:pt idx="13">
                  <c:v>средний</c:v>
                </c:pt>
                <c:pt idx="14">
                  <c:v>низкий</c:v>
                </c:pt>
                <c:pt idx="15">
                  <c:v>восприятие</c:v>
                </c:pt>
                <c:pt idx="16">
                  <c:v>высокий</c:v>
                </c:pt>
                <c:pt idx="17">
                  <c:v>средний</c:v>
                </c:pt>
                <c:pt idx="18">
                  <c:v>низкий</c:v>
                </c:pt>
                <c:pt idx="19">
                  <c:v>воображение</c:v>
                </c:pt>
                <c:pt idx="20">
                  <c:v>высокий</c:v>
                </c:pt>
                <c:pt idx="21">
                  <c:v>средний</c:v>
                </c:pt>
                <c:pt idx="22">
                  <c:v>низкий</c:v>
                </c:pt>
                <c:pt idx="23">
                  <c:v>рисунок человека</c:v>
                </c:pt>
                <c:pt idx="24">
                  <c:v>высокий</c:v>
                </c:pt>
                <c:pt idx="25">
                  <c:v>средний</c:v>
                </c:pt>
                <c:pt idx="26">
                  <c:v>низкий</c:v>
                </c:pt>
              </c:strCache>
            </c:strRef>
          </c:cat>
          <c:val>
            <c:numRef>
              <c:f>старшие!$B$3:$B$29</c:f>
              <c:numCache>
                <c:formatCode>0%</c:formatCode>
                <c:ptCount val="27"/>
                <c:pt idx="0">
                  <c:v>0.59</c:v>
                </c:pt>
                <c:pt idx="1">
                  <c:v>0.31</c:v>
                </c:pt>
                <c:pt idx="2">
                  <c:v>0</c:v>
                </c:pt>
                <c:pt idx="4">
                  <c:v>0.83</c:v>
                </c:pt>
                <c:pt idx="5">
                  <c:v>0.17</c:v>
                </c:pt>
                <c:pt idx="6">
                  <c:v>0</c:v>
                </c:pt>
                <c:pt idx="8">
                  <c:v>0.83</c:v>
                </c:pt>
                <c:pt idx="9">
                  <c:v>0.12</c:v>
                </c:pt>
                <c:pt idx="10">
                  <c:v>0.05</c:v>
                </c:pt>
                <c:pt idx="12">
                  <c:v>0.28999999999999998</c:v>
                </c:pt>
                <c:pt idx="13">
                  <c:v>0.59</c:v>
                </c:pt>
                <c:pt idx="14">
                  <c:v>0.12</c:v>
                </c:pt>
                <c:pt idx="16">
                  <c:v>0.94</c:v>
                </c:pt>
                <c:pt idx="17">
                  <c:v>0</c:v>
                </c:pt>
                <c:pt idx="18">
                  <c:v>0.06</c:v>
                </c:pt>
                <c:pt idx="20">
                  <c:v>0.28999999999999998</c:v>
                </c:pt>
                <c:pt idx="21">
                  <c:v>0.42</c:v>
                </c:pt>
                <c:pt idx="22">
                  <c:v>0.28999999999999998</c:v>
                </c:pt>
                <c:pt idx="24">
                  <c:v>0.47</c:v>
                </c:pt>
                <c:pt idx="25">
                  <c:v>0.41</c:v>
                </c:pt>
                <c:pt idx="26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CE-4613-ABAC-EC09974E9F31}"/>
            </c:ext>
          </c:extLst>
        </c:ser>
        <c:ser>
          <c:idx val="1"/>
          <c:order val="1"/>
          <c:tx>
            <c:strRef>
              <c:f>старшие!$C$2</c:f>
              <c:strCache>
                <c:ptCount val="1"/>
              </c:strCache>
            </c:strRef>
          </c:tx>
          <c:invertIfNegative val="0"/>
          <c:cat>
            <c:strRef>
              <c:f>старшие!$A$3:$A$29</c:f>
              <c:strCache>
                <c:ptCount val="27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внимание</c:v>
                </c:pt>
                <c:pt idx="4">
                  <c:v>высокий</c:v>
                </c:pt>
                <c:pt idx="5">
                  <c:v>средний</c:v>
                </c:pt>
                <c:pt idx="6">
                  <c:v>низкий</c:v>
                </c:pt>
                <c:pt idx="7">
                  <c:v>память</c:v>
                </c:pt>
                <c:pt idx="8">
                  <c:v>высокий</c:v>
                </c:pt>
                <c:pt idx="9">
                  <c:v>средний</c:v>
                </c:pt>
                <c:pt idx="10">
                  <c:v>низкий</c:v>
                </c:pt>
                <c:pt idx="11">
                  <c:v>мышление</c:v>
                </c:pt>
                <c:pt idx="12">
                  <c:v>высокий</c:v>
                </c:pt>
                <c:pt idx="13">
                  <c:v>средний</c:v>
                </c:pt>
                <c:pt idx="14">
                  <c:v>низкий</c:v>
                </c:pt>
                <c:pt idx="15">
                  <c:v>восприятие</c:v>
                </c:pt>
                <c:pt idx="16">
                  <c:v>высокий</c:v>
                </c:pt>
                <c:pt idx="17">
                  <c:v>средний</c:v>
                </c:pt>
                <c:pt idx="18">
                  <c:v>низкий</c:v>
                </c:pt>
                <c:pt idx="19">
                  <c:v>воображение</c:v>
                </c:pt>
                <c:pt idx="20">
                  <c:v>высокий</c:v>
                </c:pt>
                <c:pt idx="21">
                  <c:v>средний</c:v>
                </c:pt>
                <c:pt idx="22">
                  <c:v>низкий</c:v>
                </c:pt>
                <c:pt idx="23">
                  <c:v>рисунок человека</c:v>
                </c:pt>
                <c:pt idx="24">
                  <c:v>высокий</c:v>
                </c:pt>
                <c:pt idx="25">
                  <c:v>средний</c:v>
                </c:pt>
                <c:pt idx="26">
                  <c:v>низкий</c:v>
                </c:pt>
              </c:strCache>
            </c:strRef>
          </c:cat>
          <c:val>
            <c:numRef>
              <c:f>старшие!$C$3:$C$29</c:f>
              <c:numCache>
                <c:formatCode>General</c:formatCode>
                <c:ptCount val="27"/>
              </c:numCache>
            </c:numRef>
          </c:val>
          <c:extLst>
            <c:ext xmlns:c16="http://schemas.microsoft.com/office/drawing/2014/chart" uri="{C3380CC4-5D6E-409C-BE32-E72D297353CC}">
              <c16:uniqueId val="{00000001-F4CE-4613-ABAC-EC09974E9F31}"/>
            </c:ext>
          </c:extLst>
        </c:ser>
        <c:ser>
          <c:idx val="2"/>
          <c:order val="2"/>
          <c:tx>
            <c:strRef>
              <c:f>старшие!$D$2</c:f>
              <c:strCache>
                <c:ptCount val="1"/>
              </c:strCache>
            </c:strRef>
          </c:tx>
          <c:invertIfNegative val="0"/>
          <c:cat>
            <c:strRef>
              <c:f>старшие!$A$3:$A$29</c:f>
              <c:strCache>
                <c:ptCount val="27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внимание</c:v>
                </c:pt>
                <c:pt idx="4">
                  <c:v>высокий</c:v>
                </c:pt>
                <c:pt idx="5">
                  <c:v>средний</c:v>
                </c:pt>
                <c:pt idx="6">
                  <c:v>низкий</c:v>
                </c:pt>
                <c:pt idx="7">
                  <c:v>память</c:v>
                </c:pt>
                <c:pt idx="8">
                  <c:v>высокий</c:v>
                </c:pt>
                <c:pt idx="9">
                  <c:v>средний</c:v>
                </c:pt>
                <c:pt idx="10">
                  <c:v>низкий</c:v>
                </c:pt>
                <c:pt idx="11">
                  <c:v>мышление</c:v>
                </c:pt>
                <c:pt idx="12">
                  <c:v>высокий</c:v>
                </c:pt>
                <c:pt idx="13">
                  <c:v>средний</c:v>
                </c:pt>
                <c:pt idx="14">
                  <c:v>низкий</c:v>
                </c:pt>
                <c:pt idx="15">
                  <c:v>восприятие</c:v>
                </c:pt>
                <c:pt idx="16">
                  <c:v>высокий</c:v>
                </c:pt>
                <c:pt idx="17">
                  <c:v>средний</c:v>
                </c:pt>
                <c:pt idx="18">
                  <c:v>низкий</c:v>
                </c:pt>
                <c:pt idx="19">
                  <c:v>воображение</c:v>
                </c:pt>
                <c:pt idx="20">
                  <c:v>высокий</c:v>
                </c:pt>
                <c:pt idx="21">
                  <c:v>средний</c:v>
                </c:pt>
                <c:pt idx="22">
                  <c:v>низкий</c:v>
                </c:pt>
                <c:pt idx="23">
                  <c:v>рисунок человека</c:v>
                </c:pt>
                <c:pt idx="24">
                  <c:v>высокий</c:v>
                </c:pt>
                <c:pt idx="25">
                  <c:v>средний</c:v>
                </c:pt>
                <c:pt idx="26">
                  <c:v>низкий</c:v>
                </c:pt>
              </c:strCache>
            </c:strRef>
          </c:cat>
          <c:val>
            <c:numRef>
              <c:f>старшие!$D$3:$D$29</c:f>
              <c:numCache>
                <c:formatCode>General</c:formatCode>
                <c:ptCount val="27"/>
              </c:numCache>
            </c:numRef>
          </c:val>
          <c:extLst>
            <c:ext xmlns:c16="http://schemas.microsoft.com/office/drawing/2014/chart" uri="{C3380CC4-5D6E-409C-BE32-E72D297353CC}">
              <c16:uniqueId val="{00000002-F4CE-4613-ABAC-EC09974E9F31}"/>
            </c:ext>
          </c:extLst>
        </c:ser>
        <c:ser>
          <c:idx val="3"/>
          <c:order val="3"/>
          <c:tx>
            <c:strRef>
              <c:f>старшие!$E$2</c:f>
              <c:strCache>
                <c:ptCount val="1"/>
              </c:strCache>
            </c:strRef>
          </c:tx>
          <c:invertIfNegative val="0"/>
          <c:cat>
            <c:strRef>
              <c:f>старшие!$A$3:$A$29</c:f>
              <c:strCache>
                <c:ptCount val="27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внимание</c:v>
                </c:pt>
                <c:pt idx="4">
                  <c:v>высокий</c:v>
                </c:pt>
                <c:pt idx="5">
                  <c:v>средний</c:v>
                </c:pt>
                <c:pt idx="6">
                  <c:v>низкий</c:v>
                </c:pt>
                <c:pt idx="7">
                  <c:v>память</c:v>
                </c:pt>
                <c:pt idx="8">
                  <c:v>высокий</c:v>
                </c:pt>
                <c:pt idx="9">
                  <c:v>средний</c:v>
                </c:pt>
                <c:pt idx="10">
                  <c:v>низкий</c:v>
                </c:pt>
                <c:pt idx="11">
                  <c:v>мышление</c:v>
                </c:pt>
                <c:pt idx="12">
                  <c:v>высокий</c:v>
                </c:pt>
                <c:pt idx="13">
                  <c:v>средний</c:v>
                </c:pt>
                <c:pt idx="14">
                  <c:v>низкий</c:v>
                </c:pt>
                <c:pt idx="15">
                  <c:v>восприятие</c:v>
                </c:pt>
                <c:pt idx="16">
                  <c:v>высокий</c:v>
                </c:pt>
                <c:pt idx="17">
                  <c:v>средний</c:v>
                </c:pt>
                <c:pt idx="18">
                  <c:v>низкий</c:v>
                </c:pt>
                <c:pt idx="19">
                  <c:v>воображение</c:v>
                </c:pt>
                <c:pt idx="20">
                  <c:v>высокий</c:v>
                </c:pt>
                <c:pt idx="21">
                  <c:v>средний</c:v>
                </c:pt>
                <c:pt idx="22">
                  <c:v>низкий</c:v>
                </c:pt>
                <c:pt idx="23">
                  <c:v>рисунок человека</c:v>
                </c:pt>
                <c:pt idx="24">
                  <c:v>высокий</c:v>
                </c:pt>
                <c:pt idx="25">
                  <c:v>средний</c:v>
                </c:pt>
                <c:pt idx="26">
                  <c:v>низкий</c:v>
                </c:pt>
              </c:strCache>
            </c:strRef>
          </c:cat>
          <c:val>
            <c:numRef>
              <c:f>старшие!$E$3:$E$29</c:f>
              <c:numCache>
                <c:formatCode>General</c:formatCode>
                <c:ptCount val="27"/>
              </c:numCache>
            </c:numRef>
          </c:val>
          <c:extLst>
            <c:ext xmlns:c16="http://schemas.microsoft.com/office/drawing/2014/chart" uri="{C3380CC4-5D6E-409C-BE32-E72D297353CC}">
              <c16:uniqueId val="{00000003-F4CE-4613-ABAC-EC09974E9F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0421376"/>
        <c:axId val="120423168"/>
        <c:axId val="0"/>
      </c:bar3DChart>
      <c:catAx>
        <c:axId val="120421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423168"/>
        <c:crosses val="autoZero"/>
        <c:auto val="1"/>
        <c:lblAlgn val="ctr"/>
        <c:lblOffset val="100"/>
        <c:noMultiLvlLbl val="0"/>
      </c:catAx>
      <c:valAx>
        <c:axId val="120423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421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'сравнительные данные'!$A$3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'сравнительные данные'!$B$2:$E$2</c:f>
              <c:strCache>
                <c:ptCount val="1"/>
                <c:pt idx="0">
                  <c:v>младше-средняя</c:v>
                </c:pt>
              </c:strCache>
            </c:strRef>
          </c:cat>
          <c:val>
            <c:numRef>
              <c:f>'сравнительные данные'!$B$3:$E$3</c:f>
              <c:numCache>
                <c:formatCode>General</c:formatCode>
                <c:ptCount val="4"/>
                <c:pt idx="0" formatCode="0%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48-4AB8-9442-6E27AC30490D}"/>
            </c:ext>
          </c:extLst>
        </c:ser>
        <c:ser>
          <c:idx val="1"/>
          <c:order val="1"/>
          <c:tx>
            <c:strRef>
              <c:f>'сравнительные данные'!$A$4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'сравнительные данные'!$B$2:$E$2</c:f>
              <c:strCache>
                <c:ptCount val="1"/>
                <c:pt idx="0">
                  <c:v>младше-средняя</c:v>
                </c:pt>
              </c:strCache>
            </c:strRef>
          </c:cat>
          <c:val>
            <c:numRef>
              <c:f>'сравнительные данные'!$B$4:$E$4</c:f>
              <c:numCache>
                <c:formatCode>General</c:formatCode>
                <c:ptCount val="4"/>
                <c:pt idx="0" formatCode="0%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48-4AB8-9442-6E27AC30490D}"/>
            </c:ext>
          </c:extLst>
        </c:ser>
        <c:ser>
          <c:idx val="2"/>
          <c:order val="2"/>
          <c:tx>
            <c:strRef>
              <c:f>'сравнительные данные'!$A$5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'сравнительные данные'!$B$2:$E$2</c:f>
              <c:strCache>
                <c:ptCount val="1"/>
                <c:pt idx="0">
                  <c:v>младше-средняя</c:v>
                </c:pt>
              </c:strCache>
            </c:strRef>
          </c:cat>
          <c:val>
            <c:numRef>
              <c:f>'сравнительные данные'!$B$5:$E$5</c:f>
              <c:numCache>
                <c:formatCode>General</c:formatCode>
                <c:ptCount val="4"/>
                <c:pt idx="0" formatCode="0%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48-4AB8-9442-6E27AC3049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0092928"/>
        <c:axId val="120111104"/>
        <c:axId val="0"/>
      </c:bar3DChart>
      <c:catAx>
        <c:axId val="120092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111104"/>
        <c:crosses val="autoZero"/>
        <c:auto val="1"/>
        <c:lblAlgn val="ctr"/>
        <c:lblOffset val="100"/>
        <c:noMultiLvlLbl val="0"/>
      </c:catAx>
      <c:valAx>
        <c:axId val="120111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0092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'средние группы'!$B$3</c:f>
              <c:strCache>
                <c:ptCount val="1"/>
                <c:pt idx="0">
                  <c:v>средняя №1</c:v>
                </c:pt>
              </c:strCache>
            </c:strRef>
          </c:tx>
          <c:invertIfNegative val="0"/>
          <c:cat>
            <c:strRef>
              <c:f>'средние группы'!$A$4:$A$31</c:f>
              <c:strCache>
                <c:ptCount val="28"/>
                <c:pt idx="0">
                  <c:v>восприятие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общ.осведомлен.</c:v>
                </c:pt>
                <c:pt idx="5">
                  <c:v>высокий</c:v>
                </c:pt>
                <c:pt idx="6">
                  <c:v>средний</c:v>
                </c:pt>
                <c:pt idx="7">
                  <c:v>низкий</c:v>
                </c:pt>
                <c:pt idx="8">
                  <c:v>мышление</c:v>
                </c:pt>
                <c:pt idx="9">
                  <c:v>высокий</c:v>
                </c:pt>
                <c:pt idx="10">
                  <c:v>средний</c:v>
                </c:pt>
                <c:pt idx="11">
                  <c:v>низкий</c:v>
                </c:pt>
                <c:pt idx="12">
                  <c:v>память</c:v>
                </c:pt>
                <c:pt idx="13">
                  <c:v>высокий</c:v>
                </c:pt>
                <c:pt idx="14">
                  <c:v>средний</c:v>
                </c:pt>
                <c:pt idx="15">
                  <c:v>низкий</c:v>
                </c:pt>
                <c:pt idx="16">
                  <c:v>внимание</c:v>
                </c:pt>
                <c:pt idx="17">
                  <c:v>высокий</c:v>
                </c:pt>
                <c:pt idx="18">
                  <c:v>средний</c:v>
                </c:pt>
                <c:pt idx="19">
                  <c:v>низкий</c:v>
                </c:pt>
                <c:pt idx="20">
                  <c:v>воображение</c:v>
                </c:pt>
                <c:pt idx="21">
                  <c:v>высокий</c:v>
                </c:pt>
                <c:pt idx="22">
                  <c:v>средний</c:v>
                </c:pt>
                <c:pt idx="23">
                  <c:v>низкий</c:v>
                </c:pt>
                <c:pt idx="24">
                  <c:v>рисунок человека</c:v>
                </c:pt>
                <c:pt idx="25">
                  <c:v>высокий</c:v>
                </c:pt>
                <c:pt idx="26">
                  <c:v>средний</c:v>
                </c:pt>
                <c:pt idx="27">
                  <c:v>низкий</c:v>
                </c:pt>
              </c:strCache>
            </c:strRef>
          </c:cat>
          <c:val>
            <c:numRef>
              <c:f>'средние группы'!$B$4:$B$31</c:f>
              <c:numCache>
                <c:formatCode>0%</c:formatCode>
                <c:ptCount val="28"/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5">
                  <c:v>0.5</c:v>
                </c:pt>
                <c:pt idx="6">
                  <c:v>0.3</c:v>
                </c:pt>
                <c:pt idx="7">
                  <c:v>0.2</c:v>
                </c:pt>
                <c:pt idx="9">
                  <c:v>0.4</c:v>
                </c:pt>
                <c:pt idx="10">
                  <c:v>0.4</c:v>
                </c:pt>
                <c:pt idx="11">
                  <c:v>0.2</c:v>
                </c:pt>
                <c:pt idx="13">
                  <c:v>0.2</c:v>
                </c:pt>
                <c:pt idx="14">
                  <c:v>0.5</c:v>
                </c:pt>
                <c:pt idx="15">
                  <c:v>0.3</c:v>
                </c:pt>
                <c:pt idx="17">
                  <c:v>0.3</c:v>
                </c:pt>
                <c:pt idx="18">
                  <c:v>0.7</c:v>
                </c:pt>
                <c:pt idx="19">
                  <c:v>0</c:v>
                </c:pt>
                <c:pt idx="21">
                  <c:v>0</c:v>
                </c:pt>
                <c:pt idx="22">
                  <c:v>0.4</c:v>
                </c:pt>
                <c:pt idx="23">
                  <c:v>0.6</c:v>
                </c:pt>
                <c:pt idx="25">
                  <c:v>0.1</c:v>
                </c:pt>
                <c:pt idx="26">
                  <c:v>0.3</c:v>
                </c:pt>
                <c:pt idx="27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85-46C9-9440-C892DC423342}"/>
            </c:ext>
          </c:extLst>
        </c:ser>
        <c:ser>
          <c:idx val="1"/>
          <c:order val="1"/>
          <c:tx>
            <c:strRef>
              <c:f>'средние группы'!$C$3</c:f>
              <c:strCache>
                <c:ptCount val="1"/>
              </c:strCache>
            </c:strRef>
          </c:tx>
          <c:invertIfNegative val="0"/>
          <c:cat>
            <c:strRef>
              <c:f>'средние группы'!$A$4:$A$31</c:f>
              <c:strCache>
                <c:ptCount val="28"/>
                <c:pt idx="0">
                  <c:v>восприятие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общ.осведомлен.</c:v>
                </c:pt>
                <c:pt idx="5">
                  <c:v>высокий</c:v>
                </c:pt>
                <c:pt idx="6">
                  <c:v>средний</c:v>
                </c:pt>
                <c:pt idx="7">
                  <c:v>низкий</c:v>
                </c:pt>
                <c:pt idx="8">
                  <c:v>мышление</c:v>
                </c:pt>
                <c:pt idx="9">
                  <c:v>высокий</c:v>
                </c:pt>
                <c:pt idx="10">
                  <c:v>средний</c:v>
                </c:pt>
                <c:pt idx="11">
                  <c:v>низкий</c:v>
                </c:pt>
                <c:pt idx="12">
                  <c:v>память</c:v>
                </c:pt>
                <c:pt idx="13">
                  <c:v>высокий</c:v>
                </c:pt>
                <c:pt idx="14">
                  <c:v>средний</c:v>
                </c:pt>
                <c:pt idx="15">
                  <c:v>низкий</c:v>
                </c:pt>
                <c:pt idx="16">
                  <c:v>внимание</c:v>
                </c:pt>
                <c:pt idx="17">
                  <c:v>высокий</c:v>
                </c:pt>
                <c:pt idx="18">
                  <c:v>средний</c:v>
                </c:pt>
                <c:pt idx="19">
                  <c:v>низкий</c:v>
                </c:pt>
                <c:pt idx="20">
                  <c:v>воображение</c:v>
                </c:pt>
                <c:pt idx="21">
                  <c:v>высокий</c:v>
                </c:pt>
                <c:pt idx="22">
                  <c:v>средний</c:v>
                </c:pt>
                <c:pt idx="23">
                  <c:v>низкий</c:v>
                </c:pt>
                <c:pt idx="24">
                  <c:v>рисунок человека</c:v>
                </c:pt>
                <c:pt idx="25">
                  <c:v>высокий</c:v>
                </c:pt>
                <c:pt idx="26">
                  <c:v>средний</c:v>
                </c:pt>
                <c:pt idx="27">
                  <c:v>низкий</c:v>
                </c:pt>
              </c:strCache>
            </c:strRef>
          </c:cat>
          <c:val>
            <c:numRef>
              <c:f>'средние группы'!$C$4:$C$31</c:f>
              <c:numCache>
                <c:formatCode>General</c:formatCode>
                <c:ptCount val="28"/>
              </c:numCache>
            </c:numRef>
          </c:val>
          <c:extLst>
            <c:ext xmlns:c16="http://schemas.microsoft.com/office/drawing/2014/chart" uri="{C3380CC4-5D6E-409C-BE32-E72D297353CC}">
              <c16:uniqueId val="{00000001-3A85-46C9-9440-C892DC423342}"/>
            </c:ext>
          </c:extLst>
        </c:ser>
        <c:ser>
          <c:idx val="2"/>
          <c:order val="2"/>
          <c:tx>
            <c:strRef>
              <c:f>'средние группы'!$D$3</c:f>
              <c:strCache>
                <c:ptCount val="1"/>
              </c:strCache>
            </c:strRef>
          </c:tx>
          <c:invertIfNegative val="0"/>
          <c:cat>
            <c:strRef>
              <c:f>'средние группы'!$A$4:$A$31</c:f>
              <c:strCache>
                <c:ptCount val="28"/>
                <c:pt idx="0">
                  <c:v>восприятие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общ.осведомлен.</c:v>
                </c:pt>
                <c:pt idx="5">
                  <c:v>высокий</c:v>
                </c:pt>
                <c:pt idx="6">
                  <c:v>средний</c:v>
                </c:pt>
                <c:pt idx="7">
                  <c:v>низкий</c:v>
                </c:pt>
                <c:pt idx="8">
                  <c:v>мышление</c:v>
                </c:pt>
                <c:pt idx="9">
                  <c:v>высокий</c:v>
                </c:pt>
                <c:pt idx="10">
                  <c:v>средний</c:v>
                </c:pt>
                <c:pt idx="11">
                  <c:v>низкий</c:v>
                </c:pt>
                <c:pt idx="12">
                  <c:v>память</c:v>
                </c:pt>
                <c:pt idx="13">
                  <c:v>высокий</c:v>
                </c:pt>
                <c:pt idx="14">
                  <c:v>средний</c:v>
                </c:pt>
                <c:pt idx="15">
                  <c:v>низкий</c:v>
                </c:pt>
                <c:pt idx="16">
                  <c:v>внимание</c:v>
                </c:pt>
                <c:pt idx="17">
                  <c:v>высокий</c:v>
                </c:pt>
                <c:pt idx="18">
                  <c:v>средний</c:v>
                </c:pt>
                <c:pt idx="19">
                  <c:v>низкий</c:v>
                </c:pt>
                <c:pt idx="20">
                  <c:v>воображение</c:v>
                </c:pt>
                <c:pt idx="21">
                  <c:v>высокий</c:v>
                </c:pt>
                <c:pt idx="22">
                  <c:v>средний</c:v>
                </c:pt>
                <c:pt idx="23">
                  <c:v>низкий</c:v>
                </c:pt>
                <c:pt idx="24">
                  <c:v>рисунок человека</c:v>
                </c:pt>
                <c:pt idx="25">
                  <c:v>высокий</c:v>
                </c:pt>
                <c:pt idx="26">
                  <c:v>средний</c:v>
                </c:pt>
                <c:pt idx="27">
                  <c:v>низкий</c:v>
                </c:pt>
              </c:strCache>
            </c:strRef>
          </c:cat>
          <c:val>
            <c:numRef>
              <c:f>'средние группы'!$D$4:$D$31</c:f>
              <c:numCache>
                <c:formatCode>General</c:formatCode>
                <c:ptCount val="28"/>
              </c:numCache>
            </c:numRef>
          </c:val>
          <c:extLst>
            <c:ext xmlns:c16="http://schemas.microsoft.com/office/drawing/2014/chart" uri="{C3380CC4-5D6E-409C-BE32-E72D297353CC}">
              <c16:uniqueId val="{00000002-3A85-46C9-9440-C892DC423342}"/>
            </c:ext>
          </c:extLst>
        </c:ser>
        <c:ser>
          <c:idx val="3"/>
          <c:order val="3"/>
          <c:tx>
            <c:strRef>
              <c:f>'средние группы'!$E$3</c:f>
              <c:strCache>
                <c:ptCount val="1"/>
              </c:strCache>
            </c:strRef>
          </c:tx>
          <c:invertIfNegative val="0"/>
          <c:cat>
            <c:strRef>
              <c:f>'средние группы'!$A$4:$A$31</c:f>
              <c:strCache>
                <c:ptCount val="28"/>
                <c:pt idx="0">
                  <c:v>восприятие</c:v>
                </c:pt>
                <c:pt idx="1">
                  <c:v>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общ.осведомлен.</c:v>
                </c:pt>
                <c:pt idx="5">
                  <c:v>высокий</c:v>
                </c:pt>
                <c:pt idx="6">
                  <c:v>средний</c:v>
                </c:pt>
                <c:pt idx="7">
                  <c:v>низкий</c:v>
                </c:pt>
                <c:pt idx="8">
                  <c:v>мышление</c:v>
                </c:pt>
                <c:pt idx="9">
                  <c:v>высокий</c:v>
                </c:pt>
                <c:pt idx="10">
                  <c:v>средний</c:v>
                </c:pt>
                <c:pt idx="11">
                  <c:v>низкий</c:v>
                </c:pt>
                <c:pt idx="12">
                  <c:v>память</c:v>
                </c:pt>
                <c:pt idx="13">
                  <c:v>высокий</c:v>
                </c:pt>
                <c:pt idx="14">
                  <c:v>средний</c:v>
                </c:pt>
                <c:pt idx="15">
                  <c:v>низкий</c:v>
                </c:pt>
                <c:pt idx="16">
                  <c:v>внимание</c:v>
                </c:pt>
                <c:pt idx="17">
                  <c:v>высокий</c:v>
                </c:pt>
                <c:pt idx="18">
                  <c:v>средний</c:v>
                </c:pt>
                <c:pt idx="19">
                  <c:v>низкий</c:v>
                </c:pt>
                <c:pt idx="20">
                  <c:v>воображение</c:v>
                </c:pt>
                <c:pt idx="21">
                  <c:v>высокий</c:v>
                </c:pt>
                <c:pt idx="22">
                  <c:v>средний</c:v>
                </c:pt>
                <c:pt idx="23">
                  <c:v>низкий</c:v>
                </c:pt>
                <c:pt idx="24">
                  <c:v>рисунок человека</c:v>
                </c:pt>
                <c:pt idx="25">
                  <c:v>высокий</c:v>
                </c:pt>
                <c:pt idx="26">
                  <c:v>средний</c:v>
                </c:pt>
                <c:pt idx="27">
                  <c:v>низкий</c:v>
                </c:pt>
              </c:strCache>
            </c:strRef>
          </c:cat>
          <c:val>
            <c:numRef>
              <c:f>'средние группы'!$E$4:$E$31</c:f>
              <c:numCache>
                <c:formatCode>General</c:formatCode>
                <c:ptCount val="28"/>
              </c:numCache>
            </c:numRef>
          </c:val>
          <c:extLst>
            <c:ext xmlns:c16="http://schemas.microsoft.com/office/drawing/2014/chart" uri="{C3380CC4-5D6E-409C-BE32-E72D297353CC}">
              <c16:uniqueId val="{00000003-3A85-46C9-9440-C892DC4233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8303616"/>
        <c:axId val="398304792"/>
        <c:axId val="0"/>
      </c:bar3DChart>
      <c:catAx>
        <c:axId val="398303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8304792"/>
        <c:crosses val="autoZero"/>
        <c:auto val="1"/>
        <c:lblAlgn val="ctr"/>
        <c:lblOffset val="100"/>
        <c:noMultiLvlLbl val="0"/>
      </c:catAx>
      <c:valAx>
        <c:axId val="398304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83036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11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Психолог-эколог</dc:creator>
  <cp:lastModifiedBy>user</cp:lastModifiedBy>
  <cp:revision>6</cp:revision>
  <cp:lastPrinted>2016-05-30T10:31:00Z</cp:lastPrinted>
  <dcterms:created xsi:type="dcterms:W3CDTF">2021-06-02T01:14:00Z</dcterms:created>
  <dcterms:modified xsi:type="dcterms:W3CDTF">2021-06-02T12:46:00Z</dcterms:modified>
</cp:coreProperties>
</file>